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</w:pP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</w:pP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</w:pPr>
      <w:r>
        <w:rPr>
          <w:rFonts w:ascii="Book Antiqua" w:eastAsia="Calibri" w:hAnsi="Book Antiqua" w:cs="Times New Roman"/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C05D2CA" wp14:editId="56745045">
                <wp:simplePos x="0" y="0"/>
                <wp:positionH relativeFrom="margin">
                  <wp:align>center</wp:align>
                </wp:positionH>
                <wp:positionV relativeFrom="paragraph">
                  <wp:posOffset>6984</wp:posOffset>
                </wp:positionV>
                <wp:extent cx="5760720" cy="0"/>
                <wp:effectExtent l="0" t="19050" r="30480" b="1905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AE3D" id="Connettore 1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55pt" to="453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" o:allowincell="f" strokeweight="3pt">
                <v:stroke linestyle="thinThin"/>
                <w10:wrap anchorx="margin"/>
              </v:line>
            </w:pict>
          </mc:Fallback>
        </mc:AlternateContent>
      </w: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</w:pPr>
      <w:r w:rsidRPr="009A6166"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u w:val="single"/>
          <w:lang w:eastAsia="it-IT"/>
        </w:rPr>
        <w:t>I.C.S. “GARIBALDI - MONTALCINI”</w:t>
      </w: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lang w:eastAsia="it-IT"/>
        </w:rPr>
      </w:pPr>
      <w:r w:rsidRPr="009A6166">
        <w:rPr>
          <w:rFonts w:ascii="Book Antiqua" w:eastAsia="Times New Roman" w:hAnsi="Book Antiqua" w:cs="Times New Roman"/>
          <w:b/>
          <w:bCs/>
          <w:iCs/>
          <w:color w:val="943634"/>
          <w:sz w:val="24"/>
          <w:szCs w:val="24"/>
          <w:lang w:eastAsia="it-IT"/>
        </w:rPr>
        <w:t xml:space="preserve">CAIANELLO – PIETRAVAIRANO - VAIRANO PATENORA </w:t>
      </w:r>
    </w:p>
    <w:p w:rsidR="007549F6" w:rsidRPr="009A6166" w:rsidRDefault="007549F6" w:rsidP="007549F6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color w:val="943634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</w:pPr>
      <w:r>
        <w:rPr>
          <w:rFonts w:ascii="Book Antiqua" w:eastAsia="Calibri" w:hAnsi="Book Antiqua" w:cs="Times New Roman"/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7384C72" wp14:editId="55D98209">
                <wp:simplePos x="0" y="0"/>
                <wp:positionH relativeFrom="margin">
                  <wp:align>center</wp:align>
                </wp:positionH>
                <wp:positionV relativeFrom="paragraph">
                  <wp:posOffset>120014</wp:posOffset>
                </wp:positionV>
                <wp:extent cx="5760720" cy="0"/>
                <wp:effectExtent l="0" t="19050" r="30480" b="1905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7CCE" id="Connettore 1 1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9.45pt" to="45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" o:allowincell="f" strokeweight="3pt">
                <v:stroke linestyle="thinThin"/>
                <w10:wrap anchorx="margin"/>
              </v:line>
            </w:pict>
          </mc:Fallback>
        </mc:AlternateContent>
      </w:r>
      <w:r w:rsidRPr="009A616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 xml:space="preserve">      </w:t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</w:pPr>
      <w:r w:rsidRPr="009A616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ab/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</w:pPr>
      <w:r w:rsidRPr="009A616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ab/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pStyle w:val="Titolo2"/>
        <w:ind w:left="284"/>
        <w:jc w:val="center"/>
        <w:rPr>
          <w:rFonts w:ascii="Book Antiqua" w:hAnsi="Book Antiqua"/>
          <w:sz w:val="32"/>
          <w:szCs w:val="32"/>
        </w:rPr>
      </w:pPr>
      <w:r w:rsidRPr="009A6166">
        <w:rPr>
          <w:rFonts w:ascii="Book Antiqua" w:hAnsi="Book Antiqua"/>
          <w:sz w:val="32"/>
          <w:szCs w:val="32"/>
        </w:rPr>
        <w:t>RELAZIONE FINALE</w:t>
      </w:r>
    </w:p>
    <w:p w:rsidR="007549F6" w:rsidRPr="009A6166" w:rsidRDefault="007549F6" w:rsidP="007549F6">
      <w:pPr>
        <w:rPr>
          <w:rFonts w:ascii="Book Antiqua" w:hAnsi="Book Antiqua"/>
        </w:rPr>
      </w:pPr>
    </w:p>
    <w:p w:rsidR="007549F6" w:rsidRPr="009A6166" w:rsidRDefault="007549F6" w:rsidP="007549F6">
      <w:pPr>
        <w:pStyle w:val="Titolo2"/>
        <w:ind w:left="284"/>
        <w:jc w:val="center"/>
        <w:rPr>
          <w:rFonts w:ascii="Book Antiqua" w:hAnsi="Book Antiqua"/>
        </w:rPr>
      </w:pPr>
      <w:r w:rsidRPr="009A6166">
        <w:rPr>
          <w:rFonts w:ascii="Book Antiqua" w:hAnsi="Book Antiqua"/>
        </w:rPr>
        <w:t>DISCIPLINA</w:t>
      </w:r>
      <w:r>
        <w:rPr>
          <w:rFonts w:ascii="Book Antiqua" w:hAnsi="Book Antiqua"/>
        </w:rPr>
        <w:t xml:space="preserve">: </w:t>
      </w:r>
      <w:r w:rsidR="0017045B">
        <w:rPr>
          <w:rFonts w:ascii="Book Antiqua" w:hAnsi="Book Antiqua"/>
          <w:i/>
          <w:u w:val="single"/>
        </w:rPr>
        <w:t xml:space="preserve">_________________ </w:t>
      </w:r>
      <w:r w:rsidRPr="00606F19">
        <w:rPr>
          <w:rFonts w:ascii="Book Antiqua" w:hAnsi="Book Antiqua"/>
          <w:i/>
        </w:rPr>
        <w:t xml:space="preserve">  </w:t>
      </w:r>
      <w:r>
        <w:rPr>
          <w:rFonts w:ascii="Book Antiqua" w:hAnsi="Book Antiqua"/>
        </w:rPr>
        <w:t xml:space="preserve"> DOCENTE: ____________________</w:t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sz w:val="24"/>
          <w:szCs w:val="24"/>
          <w:lang w:eastAsia="it-IT"/>
        </w:rPr>
      </w:pP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 xml:space="preserve">Classe </w:t>
      </w:r>
      <w:r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>__</w:t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 xml:space="preserve">Sez. __     Sede ______ </w:t>
      </w:r>
      <w:r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b/>
          <w:bCs/>
          <w:iCs/>
          <w:color w:val="5F497A"/>
          <w:sz w:val="24"/>
          <w:szCs w:val="24"/>
          <w:lang w:eastAsia="it-IT"/>
        </w:rPr>
        <w:tab/>
      </w:r>
      <w:r w:rsidRPr="009A6166">
        <w:rPr>
          <w:rFonts w:ascii="Book Antiqua" w:eastAsia="Times New Roman" w:hAnsi="Book Antiqua" w:cs="Times New Roman"/>
          <w:iCs/>
          <w:color w:val="5F497A"/>
          <w:sz w:val="24"/>
          <w:szCs w:val="24"/>
          <w:lang w:eastAsia="it-IT"/>
        </w:rPr>
        <w:t>Anno scolastico 20</w:t>
      </w:r>
      <w:r>
        <w:rPr>
          <w:rFonts w:ascii="Book Antiqua" w:eastAsia="Times New Roman" w:hAnsi="Book Antiqua" w:cs="Times New Roman"/>
          <w:iCs/>
          <w:color w:val="5F497A"/>
          <w:sz w:val="24"/>
          <w:szCs w:val="24"/>
          <w:lang w:eastAsia="it-IT"/>
        </w:rPr>
        <w:t>_/</w:t>
      </w:r>
      <w:r w:rsidRPr="009A6166">
        <w:rPr>
          <w:rFonts w:ascii="Book Antiqua" w:eastAsia="Times New Roman" w:hAnsi="Book Antiqua" w:cs="Times New Roman"/>
          <w:iCs/>
          <w:color w:val="5F497A"/>
          <w:sz w:val="24"/>
          <w:szCs w:val="24"/>
          <w:lang w:eastAsia="it-IT"/>
        </w:rPr>
        <w:t>20</w:t>
      </w:r>
      <w:r>
        <w:rPr>
          <w:rFonts w:ascii="Book Antiqua" w:eastAsia="Times New Roman" w:hAnsi="Book Antiqua" w:cs="Times New Roman"/>
          <w:iCs/>
          <w:color w:val="5F497A"/>
          <w:sz w:val="24"/>
          <w:szCs w:val="24"/>
          <w:lang w:eastAsia="it-IT"/>
        </w:rPr>
        <w:t>_</w:t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b/>
          <w:bCs/>
          <w:iCs/>
          <w:sz w:val="24"/>
          <w:szCs w:val="24"/>
          <w:lang w:eastAsia="it-IT"/>
        </w:rPr>
      </w:pPr>
    </w:p>
    <w:p w:rsidR="007549F6" w:rsidRPr="009A6166" w:rsidRDefault="007549F6" w:rsidP="007549F6">
      <w:pPr>
        <w:rPr>
          <w:rFonts w:ascii="Book Antiqua" w:eastAsia="Times New Roman" w:hAnsi="Book Antiqua" w:cs="Times New Roman"/>
          <w:i/>
          <w:iCs/>
        </w:rPr>
      </w:pPr>
      <w:r w:rsidRPr="009A6166">
        <w:rPr>
          <w:rFonts w:ascii="Book Antiqua" w:eastAsia="Times New Roman" w:hAnsi="Book Antiqua" w:cs="Times New Roman"/>
          <w:i/>
          <w:iCs/>
        </w:rPr>
        <w:br w:type="page"/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E7E32" wp14:editId="081BFF5C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10350" cy="504825"/>
                <wp:effectExtent l="0" t="0" r="38100" b="666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039E" w:rsidRDefault="007549F6" w:rsidP="0057039E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710D5C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ANALISI DELLA SITUAZIONE FINALE</w:t>
                            </w:r>
                          </w:p>
                          <w:p w:rsidR="007549F6" w:rsidRPr="00710D5C" w:rsidRDefault="007549F6" w:rsidP="0057039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710D5C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(conoscenze e abilità, attenzione, partecipazione, metodo di lavoro, impegno, comportamento)</w:t>
                            </w:r>
                          </w:p>
                          <w:p w:rsidR="007549F6" w:rsidRDefault="007549F6" w:rsidP="007549F6">
                            <w:pPr>
                              <w:ind w:right="14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549F6" w:rsidRDefault="007549F6" w:rsidP="00754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E7E32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69.3pt;margin-top:6pt;width:520.5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57039E" w:rsidRDefault="007549F6" w:rsidP="0057039E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710D5C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ANALISI DELLA SITUAZIONE FINALE</w:t>
                      </w:r>
                    </w:p>
                    <w:p w:rsidR="007549F6" w:rsidRPr="00710D5C" w:rsidRDefault="007549F6" w:rsidP="0057039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710D5C">
                        <w:rPr>
                          <w:rFonts w:ascii="Book Antiqua" w:hAnsi="Book Antiqua"/>
                          <w:sz w:val="20"/>
                          <w:szCs w:val="20"/>
                        </w:rPr>
                        <w:t>(conoscenze e abilità, attenzione, partecipazione, metodo di lavoro, impegno, comportamento)</w:t>
                      </w:r>
                    </w:p>
                    <w:p w:rsidR="007549F6" w:rsidRDefault="007549F6" w:rsidP="007549F6">
                      <w:pPr>
                        <w:ind w:right="140"/>
                        <w:jc w:val="center"/>
                        <w:rPr>
                          <w:b/>
                          <w:bCs/>
                        </w:rPr>
                      </w:pPr>
                    </w:p>
                    <w:p w:rsidR="007549F6" w:rsidRDefault="007549F6" w:rsidP="00754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0"/>
          <w:szCs w:val="20"/>
          <w:lang w:eastAsia="it-IT"/>
        </w:rPr>
      </w:pPr>
    </w:p>
    <w:p w:rsidR="007549F6" w:rsidRPr="009A6166" w:rsidRDefault="007549F6" w:rsidP="007549F6">
      <w:pPr>
        <w:spacing w:after="0" w:line="240" w:lineRule="auto"/>
        <w:rPr>
          <w:rFonts w:ascii="Book Antiqua" w:eastAsia="Times New Roman" w:hAnsi="Book Antiqua" w:cs="Times New Roman"/>
          <w:i/>
          <w:iCs/>
          <w:sz w:val="20"/>
          <w:szCs w:val="20"/>
          <w:lang w:eastAsia="it-IT"/>
        </w:rPr>
      </w:pPr>
    </w:p>
    <w:p w:rsidR="007549F6" w:rsidRDefault="007549F6" w:rsidP="007549F6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7549F6" w:rsidRPr="00A91BEE" w:rsidRDefault="007549F6" w:rsidP="007549F6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7549F6" w:rsidRPr="00A91BEE" w:rsidRDefault="0057039E" w:rsidP="007549F6">
      <w:pPr>
        <w:spacing w:after="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 w:rsidR="007549F6">
        <w:rPr>
          <w:rFonts w:ascii="Book Antiqua" w:hAnsi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sz w:val="20"/>
          <w:szCs w:val="20"/>
        </w:rPr>
        <w:t>____________________________</w:t>
      </w:r>
    </w:p>
    <w:p w:rsidR="007549F6" w:rsidRDefault="007549F6" w:rsidP="007549F6">
      <w:pPr>
        <w:spacing w:after="0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7549F6" w:rsidRPr="009A6166" w:rsidRDefault="007549F6" w:rsidP="007549F6">
      <w:pPr>
        <w:spacing w:after="0"/>
        <w:jc w:val="both"/>
        <w:rPr>
          <w:rFonts w:ascii="Book Antiqua" w:eastAsia="Calibri" w:hAnsi="Book Antiqua" w:cs="Times New Roman"/>
          <w:i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ALUNNO</w:t>
      </w:r>
      <w:r w:rsidRPr="009A6166">
        <w:rPr>
          <w:rFonts w:ascii="Book Antiqua" w:eastAsia="Calibri" w:hAnsi="Book Antiqua" w:cs="Times New Roman"/>
          <w:sz w:val="20"/>
          <w:szCs w:val="20"/>
        </w:rPr>
        <w:t xml:space="preserve"> CON DISABILITA’</w:t>
      </w:r>
    </w:p>
    <w:p w:rsidR="007549F6" w:rsidRPr="009A6166" w:rsidRDefault="007549F6" w:rsidP="007549F6">
      <w:pPr>
        <w:spacing w:after="0"/>
        <w:jc w:val="both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39E">
        <w:rPr>
          <w:rFonts w:ascii="Book Antiqua" w:eastAsia="Calibri" w:hAnsi="Book Antiqua" w:cs="Times New Roman"/>
          <w:sz w:val="20"/>
          <w:szCs w:val="20"/>
        </w:rPr>
        <w:t>____________________________</w:t>
      </w:r>
    </w:p>
    <w:p w:rsidR="007549F6" w:rsidRPr="009A6166" w:rsidRDefault="007549F6" w:rsidP="007549F6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7549F6" w:rsidRDefault="007549F6" w:rsidP="007549F6">
      <w:pPr>
        <w:spacing w:after="0"/>
        <w:jc w:val="both"/>
        <w:rPr>
          <w:rFonts w:ascii="Book Antiqua" w:eastAsia="Calibri" w:hAnsi="Book Antiqua" w:cs="Times New Roman"/>
          <w:i/>
          <w:sz w:val="20"/>
          <w:szCs w:val="20"/>
        </w:rPr>
      </w:pPr>
      <w:r w:rsidRPr="009A616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ALUNNI CON BES </w:t>
      </w:r>
      <w:r w:rsidRPr="009A6166">
        <w:rPr>
          <w:rFonts w:ascii="Book Antiqua" w:eastAsia="Calibri" w:hAnsi="Book Antiqua" w:cs="Times New Roman"/>
          <w:i/>
          <w:sz w:val="20"/>
          <w:szCs w:val="20"/>
        </w:rPr>
        <w:t>(si faccia riferimento al PDP)</w:t>
      </w:r>
    </w:p>
    <w:p w:rsidR="007549F6" w:rsidRPr="00A91BEE" w:rsidRDefault="007549F6" w:rsidP="007549F6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39E">
        <w:rPr>
          <w:rFonts w:ascii="Book Antiqua" w:hAnsi="Book Antiqua"/>
          <w:sz w:val="20"/>
          <w:szCs w:val="20"/>
        </w:rPr>
        <w:t>____</w:t>
      </w:r>
    </w:p>
    <w:p w:rsidR="007549F6" w:rsidRDefault="007549F6" w:rsidP="007549F6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549F6" w:rsidRDefault="007549F6" w:rsidP="007549F6">
      <w:pPr>
        <w:spacing w:after="0"/>
        <w:jc w:val="both"/>
        <w:rPr>
          <w:rFonts w:ascii="Book Antiqua" w:eastAsia="Calibri" w:hAnsi="Book Antiqua" w:cs="Times New Roman"/>
          <w:i/>
          <w:sz w:val="20"/>
          <w:szCs w:val="20"/>
        </w:rPr>
      </w:pPr>
      <w:r w:rsidRPr="009A616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ALUNNI CON </w:t>
      </w:r>
      <w:r>
        <w:rPr>
          <w:rFonts w:ascii="Book Antiqua" w:eastAsia="Times New Roman" w:hAnsi="Book Antiqua" w:cs="Times New Roman"/>
          <w:sz w:val="20"/>
          <w:szCs w:val="20"/>
          <w:lang w:eastAsia="it-IT"/>
        </w:rPr>
        <w:t>DSA</w:t>
      </w:r>
      <w:r w:rsidRPr="009A616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9A6166">
        <w:rPr>
          <w:rFonts w:ascii="Book Antiqua" w:eastAsia="Calibri" w:hAnsi="Book Antiqua" w:cs="Times New Roman"/>
          <w:i/>
          <w:sz w:val="20"/>
          <w:szCs w:val="20"/>
        </w:rPr>
        <w:t>(si faccia riferimento al PDP)</w:t>
      </w:r>
    </w:p>
    <w:p w:rsidR="0057039E" w:rsidRDefault="007549F6" w:rsidP="0057039E">
      <w:pPr>
        <w:autoSpaceDE w:val="0"/>
        <w:autoSpaceDN w:val="0"/>
        <w:adjustRightInd w:val="0"/>
        <w:snapToGrid w:val="0"/>
        <w:spacing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039E" w:rsidRPr="0057039E">
        <w:rPr>
          <w:rFonts w:ascii="Book Antiqua" w:hAnsi="Book Antiqua" w:cs="Times New Roman"/>
          <w:sz w:val="20"/>
          <w:szCs w:val="20"/>
        </w:rPr>
        <w:t xml:space="preserve"> </w:t>
      </w:r>
    </w:p>
    <w:p w:rsidR="0057039E" w:rsidRDefault="0057039E" w:rsidP="0057039E">
      <w:pPr>
        <w:autoSpaceDE w:val="0"/>
        <w:autoSpaceDN w:val="0"/>
        <w:adjustRightInd w:val="0"/>
        <w:snapToGrid w:val="0"/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57039E" w:rsidRPr="00EA3868" w:rsidRDefault="0057039E" w:rsidP="0057039E">
      <w:pPr>
        <w:autoSpaceDE w:val="0"/>
        <w:autoSpaceDN w:val="0"/>
        <w:adjustRightInd w:val="0"/>
        <w:snapToGrid w:val="0"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32583F">
        <w:rPr>
          <w:rFonts w:ascii="Book Antiqua" w:hAnsi="Book Antiqua" w:cs="Times New Roman"/>
          <w:sz w:val="20"/>
          <w:szCs w:val="20"/>
        </w:rPr>
        <w:t>Considerata l’emergenza epidemiologica registrata sull’intero territorio nazionale e le misure di profilassi prescritte, e per tutelare, nelle forme prescritte, la salute e la sicurezza di tutto il personale scolastico e degli utenti stessi, in ottemperanza alle disposizioni, fino alla cessazione dello stato di emergenza epidemiologica, le attività didattiche proseguono in modalità a distanza dal 05 -03 – 2020.</w:t>
      </w:r>
      <w:r w:rsidRPr="00EA3868">
        <w:rPr>
          <w:rFonts w:ascii="Book Antiqua" w:hAnsi="Book Antiqua"/>
          <w:b/>
          <w:sz w:val="20"/>
          <w:szCs w:val="20"/>
        </w:rPr>
        <w:t xml:space="preserve">  </w:t>
      </w:r>
    </w:p>
    <w:p w:rsidR="0057039E" w:rsidRPr="00EA3868" w:rsidRDefault="0057039E" w:rsidP="0057039E">
      <w:pPr>
        <w:pStyle w:val="Corpotesto"/>
        <w:widowControl w:val="0"/>
        <w:autoSpaceDE w:val="0"/>
        <w:autoSpaceDN w:val="0"/>
        <w:spacing w:before="178"/>
        <w:ind w:right="-53"/>
        <w:rPr>
          <w:rFonts w:ascii="Book Antiqua" w:hAnsi="Book Antiqua"/>
          <w:i/>
          <w:sz w:val="20"/>
          <w:szCs w:val="20"/>
        </w:rPr>
      </w:pPr>
      <w:r w:rsidRPr="00EA3868">
        <w:rPr>
          <w:rFonts w:ascii="Book Antiqua" w:hAnsi="Book Antiqua"/>
          <w:b/>
          <w:sz w:val="20"/>
          <w:szCs w:val="20"/>
        </w:rPr>
        <w:t xml:space="preserve">Descrizione della fase iniziale: esplicitazione delle modalità operative e degli strumenti impiegati </w:t>
      </w:r>
      <w:r w:rsidRPr="00EA3868">
        <w:rPr>
          <w:rFonts w:ascii="Book Antiqua" w:hAnsi="Book Antiqua"/>
          <w:i/>
          <w:sz w:val="20"/>
          <w:szCs w:val="20"/>
        </w:rPr>
        <w:t>(le piattaforme e gli strumenti, i canali di comunicazione utilizzati dal docente nel</w:t>
      </w:r>
      <w:r>
        <w:rPr>
          <w:rFonts w:ascii="Book Antiqua" w:hAnsi="Book Antiqua"/>
          <w:i/>
          <w:sz w:val="20"/>
          <w:szCs w:val="20"/>
        </w:rPr>
        <w:t>la primissima fase  - WhatsApp,</w:t>
      </w:r>
      <w:r w:rsidRPr="00EA3868">
        <w:rPr>
          <w:rFonts w:ascii="Book Antiqua" w:hAnsi="Book Antiqua"/>
          <w:i/>
          <w:sz w:val="20"/>
          <w:szCs w:val="20"/>
        </w:rPr>
        <w:t xml:space="preserve"> aule virtuali del RE,</w:t>
      </w:r>
      <w:r>
        <w:rPr>
          <w:rFonts w:ascii="Book Antiqua" w:hAnsi="Book Antiqua"/>
          <w:i/>
          <w:sz w:val="20"/>
          <w:szCs w:val="20"/>
        </w:rPr>
        <w:t xml:space="preserve"> Collabora,</w:t>
      </w:r>
      <w:r w:rsidRPr="00EA3868">
        <w:rPr>
          <w:rFonts w:ascii="Book Antiqua" w:hAnsi="Book Antiqua"/>
          <w:i/>
          <w:sz w:val="20"/>
          <w:szCs w:val="20"/>
        </w:rPr>
        <w:t xml:space="preserve"> Google Suite for Education, </w:t>
      </w:r>
      <w:r>
        <w:rPr>
          <w:rFonts w:ascii="Book Antiqua" w:hAnsi="Book Antiqua"/>
          <w:i/>
          <w:sz w:val="20"/>
          <w:szCs w:val="20"/>
        </w:rPr>
        <w:t xml:space="preserve">) </w:t>
      </w:r>
      <w:r w:rsidRPr="00EA3868">
        <w:rPr>
          <w:rFonts w:ascii="Book Antiqua" w:hAnsi="Book Antiqua"/>
          <w:i/>
          <w:sz w:val="20"/>
          <w:szCs w:val="20"/>
        </w:rPr>
        <w:t>le modalità di accesso  iniziali da parte della classe e la prima interazione con gli alunni, descrivendo analiticamente le eventuali difficoltà riscontrate.</w:t>
      </w:r>
    </w:p>
    <w:p w:rsidR="0057039E" w:rsidRPr="00EA3868" w:rsidRDefault="0057039E" w:rsidP="0057039E">
      <w:pPr>
        <w:pStyle w:val="Corpotesto"/>
        <w:spacing w:before="178"/>
        <w:ind w:right="-53"/>
        <w:rPr>
          <w:rFonts w:ascii="Book Antiqua" w:hAnsi="Book Antiqua"/>
          <w:b/>
          <w:sz w:val="20"/>
          <w:szCs w:val="20"/>
        </w:rPr>
      </w:pPr>
      <w:r w:rsidRPr="00EA3868">
        <w:rPr>
          <w:rFonts w:ascii="Book Antiqua" w:hAnsi="Book Antiqua"/>
          <w:b/>
          <w:sz w:val="20"/>
          <w:szCs w:val="20"/>
        </w:rPr>
        <w:t>Data effettiva d</w:t>
      </w:r>
      <w:r>
        <w:rPr>
          <w:rFonts w:ascii="Book Antiqua" w:hAnsi="Book Antiqua"/>
          <w:b/>
          <w:sz w:val="20"/>
          <w:szCs w:val="20"/>
        </w:rPr>
        <w:t xml:space="preserve">i messa a regime della DaD:  </w:t>
      </w:r>
      <w:r w:rsidRPr="0032583F">
        <w:rPr>
          <w:rFonts w:ascii="Book Antiqua" w:hAnsi="Book Antiqua"/>
          <w:b/>
          <w:sz w:val="20"/>
          <w:szCs w:val="20"/>
        </w:rPr>
        <w:t>09/03/2020</w:t>
      </w:r>
    </w:p>
    <w:p w:rsidR="0057039E" w:rsidRPr="0057039E" w:rsidRDefault="0057039E" w:rsidP="0057039E">
      <w:pPr>
        <w:pStyle w:val="Corpotesto"/>
        <w:widowControl w:val="0"/>
        <w:autoSpaceDE w:val="0"/>
        <w:autoSpaceDN w:val="0"/>
        <w:spacing w:before="178"/>
        <w:ind w:right="-53"/>
        <w:rPr>
          <w:rFonts w:ascii="Book Antiqua" w:hAnsi="Book Antiqua"/>
          <w:sz w:val="20"/>
          <w:szCs w:val="20"/>
        </w:rPr>
      </w:pPr>
      <w:r w:rsidRPr="00EA3868">
        <w:rPr>
          <w:rFonts w:ascii="Book Antiqua" w:hAnsi="Book Antiqua"/>
          <w:sz w:val="20"/>
          <w:szCs w:val="20"/>
        </w:rPr>
        <w:t xml:space="preserve">Descrizione della fase di messa a regime della DaD: esplicitazione delle modalità operative e degli strumenti impiegati, le modalità di accesso da parte della classe e l’interazione con gli alunni nella fase a regime, descrivendo analiticamente le </w:t>
      </w:r>
      <w:r w:rsidRPr="00631340">
        <w:rPr>
          <w:rFonts w:ascii="Book Antiqua" w:hAnsi="Book Antiqua"/>
          <w:sz w:val="20"/>
          <w:szCs w:val="20"/>
        </w:rPr>
        <w:t>eventuali</w:t>
      </w:r>
      <w:r>
        <w:rPr>
          <w:rFonts w:ascii="Book Antiqua" w:hAnsi="Book Antiqua"/>
          <w:sz w:val="20"/>
          <w:szCs w:val="20"/>
        </w:rPr>
        <w:t xml:space="preserve"> difficoltà non risolte.</w:t>
      </w:r>
    </w:p>
    <w:p w:rsidR="0057039E" w:rsidRDefault="0057039E" w:rsidP="0057039E">
      <w:pPr>
        <w:pStyle w:val="Corpotesto"/>
        <w:widowControl w:val="0"/>
        <w:autoSpaceDE w:val="0"/>
        <w:autoSpaceDN w:val="0"/>
        <w:spacing w:before="178"/>
        <w:ind w:right="-53"/>
        <w:rPr>
          <w:rFonts w:ascii="Book Antiqua" w:hAnsi="Book Antiqua"/>
          <w:sz w:val="20"/>
          <w:szCs w:val="20"/>
        </w:rPr>
      </w:pPr>
      <w:r w:rsidRPr="006D63B9">
        <w:rPr>
          <w:rFonts w:ascii="Book Antiqua" w:hAnsi="Book Antiqua"/>
          <w:sz w:val="20"/>
          <w:szCs w:val="20"/>
        </w:rPr>
        <w:t>Al fine di rendere organica e strutturata l’attività di DAD</w:t>
      </w:r>
      <w:r>
        <w:rPr>
          <w:rFonts w:ascii="Book Antiqua" w:hAnsi="Book Antiqua"/>
          <w:sz w:val="20"/>
          <w:szCs w:val="20"/>
        </w:rPr>
        <w:t xml:space="preserve"> , così </w:t>
      </w:r>
      <w:r w:rsidRPr="006D63B9">
        <w:rPr>
          <w:rFonts w:ascii="Book Antiqua" w:hAnsi="Book Antiqua"/>
          <w:sz w:val="20"/>
          <w:szCs w:val="20"/>
        </w:rPr>
        <w:t>come riportato anche nella circ. M.I. n.388 del 17 marzo 2020</w:t>
      </w:r>
      <w:r>
        <w:rPr>
          <w:rFonts w:ascii="Book Antiqua" w:hAnsi="Book Antiqua"/>
          <w:sz w:val="20"/>
          <w:szCs w:val="20"/>
        </w:rPr>
        <w:t>,</w:t>
      </w:r>
      <w:r w:rsidRPr="006D63B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i/>
          <w:sz w:val="20"/>
          <w:szCs w:val="20"/>
        </w:rPr>
        <w:t>O</w:t>
      </w:r>
      <w:r w:rsidRPr="006D63B9">
        <w:rPr>
          <w:rFonts w:ascii="Book Antiqua" w:hAnsi="Book Antiqua"/>
          <w:i/>
          <w:sz w:val="20"/>
          <w:szCs w:val="20"/>
        </w:rPr>
        <w:t>gni docente riprogetta in modalità a distanza le attività didattiche, evidenzia i materiali di studio e la tipologia di gestione delle interazioni con gli alunni e deposita tale nuova progettazione relativa al periodo di sospensione, agli atti dell’istituzione scolastica, tramite invio telematico al Dirigente scolastico, il quale svolge, un ruolo di monitoraggio e di verifica, ma soprattutto, assieme ai suoi collaboratori, di coordinamento delle risorse, innanzitutto professionali, dell’Istituzione scolastica</w:t>
      </w:r>
      <w:r>
        <w:rPr>
          <w:rFonts w:ascii="Book Antiqua" w:hAnsi="Book Antiqua"/>
          <w:sz w:val="20"/>
          <w:szCs w:val="20"/>
        </w:rPr>
        <w:t>), si è ritenuto</w:t>
      </w:r>
      <w:r w:rsidRPr="006D63B9">
        <w:rPr>
          <w:rFonts w:ascii="Book Antiqua" w:hAnsi="Book Antiqua"/>
          <w:sz w:val="20"/>
          <w:szCs w:val="20"/>
        </w:rPr>
        <w:t xml:space="preserve"> opportuno riesaminare le progettazioni definite nei vari organi collegiali di inizio anno scolastico in corso, nell’intento di rimodulare gli obiettivi formativi</w:t>
      </w:r>
      <w:r>
        <w:rPr>
          <w:rFonts w:ascii="Book Antiqua" w:hAnsi="Book Antiqua"/>
          <w:sz w:val="20"/>
          <w:szCs w:val="20"/>
        </w:rPr>
        <w:t>,</w:t>
      </w:r>
      <w:r w:rsidRPr="006D63B9">
        <w:rPr>
          <w:rFonts w:ascii="Book Antiqua" w:hAnsi="Book Antiqua"/>
          <w:sz w:val="20"/>
          <w:szCs w:val="20"/>
        </w:rPr>
        <w:t xml:space="preserve"> sulla base delle nuove attuali esigenze</w:t>
      </w:r>
      <w:r>
        <w:rPr>
          <w:rFonts w:ascii="Book Antiqua" w:hAnsi="Book Antiqua"/>
          <w:sz w:val="20"/>
          <w:szCs w:val="20"/>
        </w:rPr>
        <w:t>,</w:t>
      </w:r>
      <w:r w:rsidRPr="006D63B9">
        <w:rPr>
          <w:rFonts w:ascii="Book Antiqua" w:hAnsi="Book Antiqua"/>
          <w:sz w:val="20"/>
          <w:szCs w:val="20"/>
        </w:rPr>
        <w:t xml:space="preserve"> e</w:t>
      </w:r>
      <w:r>
        <w:rPr>
          <w:rFonts w:ascii="Book Antiqua" w:hAnsi="Book Antiqua"/>
          <w:sz w:val="20"/>
          <w:szCs w:val="20"/>
        </w:rPr>
        <w:t xml:space="preserve"> di</w:t>
      </w:r>
      <w:r w:rsidRPr="006D63B9">
        <w:rPr>
          <w:rFonts w:ascii="Book Antiqua" w:hAnsi="Book Antiqua"/>
          <w:sz w:val="20"/>
          <w:szCs w:val="20"/>
        </w:rPr>
        <w:t xml:space="preserve"> ridefinire metodi e mezzi da ut</w:t>
      </w:r>
      <w:r>
        <w:rPr>
          <w:rFonts w:ascii="Book Antiqua" w:hAnsi="Book Antiqua"/>
          <w:sz w:val="20"/>
          <w:szCs w:val="20"/>
        </w:rPr>
        <w:t>ilizzare nella prassi didattica.</w:t>
      </w:r>
    </w:p>
    <w:p w:rsidR="0057039E" w:rsidRPr="006D63B9" w:rsidRDefault="0057039E" w:rsidP="0057039E">
      <w:pPr>
        <w:pStyle w:val="Corpotesto"/>
        <w:rPr>
          <w:rFonts w:ascii="Book Antiqua" w:hAnsi="Book Antiqua"/>
          <w:i/>
          <w:sz w:val="20"/>
          <w:szCs w:val="20"/>
        </w:rPr>
      </w:pPr>
      <w:r w:rsidRPr="006D63B9">
        <w:rPr>
          <w:rFonts w:ascii="Book Antiqua" w:hAnsi="Book Antiqua"/>
          <w:i/>
          <w:sz w:val="20"/>
          <w:szCs w:val="20"/>
        </w:rPr>
        <w:t>Indicare come sono stati restituiti gli elaborati corretti; com’è stata restituita la valutazione sugli elaborati corretti; il livello di interazione; test on line; quali tipologie di colloquio sono state promosse; rispetto dei tempi di consegna considerati…(v. rimodulazione programmazione.)</w:t>
      </w:r>
    </w:p>
    <w:p w:rsidR="0057039E" w:rsidRPr="00FF1DEA" w:rsidRDefault="0057039E" w:rsidP="0057039E">
      <w:pPr>
        <w:pStyle w:val="Corpotesto"/>
        <w:widowControl w:val="0"/>
        <w:autoSpaceDE w:val="0"/>
        <w:autoSpaceDN w:val="0"/>
        <w:spacing w:before="178"/>
        <w:ind w:right="-5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57039E" w:rsidRDefault="0057039E" w:rsidP="0057039E">
      <w:pPr>
        <w:widowControl w:val="0"/>
        <w:autoSpaceDE w:val="0"/>
        <w:autoSpaceDN w:val="0"/>
        <w:spacing w:after="0"/>
        <w:ind w:right="-53"/>
        <w:jc w:val="both"/>
        <w:rPr>
          <w:rFonts w:ascii="Book Antiqua" w:hAnsi="Book Antiqua"/>
          <w:sz w:val="20"/>
          <w:szCs w:val="20"/>
        </w:rPr>
      </w:pPr>
      <w:r w:rsidRPr="00F71B56">
        <w:rPr>
          <w:rFonts w:ascii="Book Antiqua" w:hAnsi="Book Antiqua"/>
          <w:b/>
          <w:sz w:val="20"/>
          <w:szCs w:val="20"/>
        </w:rPr>
        <w:lastRenderedPageBreak/>
        <w:t>Forme di personalizzazione della didattica riservata agli allievi DSA e BES certificati e non certificati</w:t>
      </w:r>
      <w:r w:rsidRPr="00EA3868">
        <w:rPr>
          <w:rFonts w:ascii="Book Antiqua" w:hAnsi="Book Antiqua"/>
          <w:sz w:val="20"/>
          <w:szCs w:val="20"/>
        </w:rPr>
        <w:t xml:space="preserve">: </w:t>
      </w:r>
    </w:p>
    <w:p w:rsidR="0057039E" w:rsidRPr="002D29CE" w:rsidRDefault="0057039E" w:rsidP="0057039E">
      <w:pPr>
        <w:widowControl w:val="0"/>
        <w:autoSpaceDE w:val="0"/>
        <w:autoSpaceDN w:val="0"/>
        <w:spacing w:after="0"/>
        <w:ind w:right="-53"/>
        <w:jc w:val="both"/>
        <w:rPr>
          <w:rFonts w:ascii="Book Antiqua" w:hAnsi="Book Antiqua"/>
          <w:sz w:val="20"/>
          <w:szCs w:val="20"/>
        </w:rPr>
      </w:pPr>
      <w:r w:rsidRPr="002D29CE">
        <w:rPr>
          <w:rFonts w:ascii="Book Antiqua" w:hAnsi="Book Antiqua"/>
          <w:sz w:val="20"/>
          <w:szCs w:val="20"/>
        </w:rPr>
        <w:t>Il docente indichi le operazioni integrative e di modifica del  PDP effettuate per l’attivazione della DaD e esponga le difficoltà eventualmente incontrate ed i risultati raggiunti.</w:t>
      </w:r>
    </w:p>
    <w:p w:rsidR="0057039E" w:rsidRPr="00631340" w:rsidRDefault="0057039E" w:rsidP="0057039E">
      <w:pPr>
        <w:pStyle w:val="Corpotesto"/>
        <w:spacing w:before="1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</w:t>
      </w:r>
      <w:r w:rsidRPr="00631340">
        <w:rPr>
          <w:rFonts w:ascii="Book Antiqua" w:hAnsi="Book Antiqua"/>
          <w:b/>
          <w:sz w:val="20"/>
          <w:szCs w:val="20"/>
        </w:rPr>
        <w:t>ipologia di gestione delle interazioni con gli alunni</w:t>
      </w:r>
    </w:p>
    <w:p w:rsidR="0057039E" w:rsidRPr="002D29CE" w:rsidRDefault="0057039E" w:rsidP="0057039E">
      <w:pPr>
        <w:pStyle w:val="Corpotesto"/>
        <w:rPr>
          <w:rFonts w:ascii="Book Antiqua" w:hAnsi="Book Antiqua"/>
          <w:sz w:val="20"/>
          <w:szCs w:val="20"/>
        </w:rPr>
      </w:pPr>
      <w:r w:rsidRPr="002D29CE">
        <w:rPr>
          <w:rFonts w:ascii="Book Antiqua" w:hAnsi="Book Antiqua"/>
          <w:sz w:val="20"/>
          <w:szCs w:val="20"/>
        </w:rPr>
        <w:t>(specificare in generale la tipologia di interazione: possono essere barrate entrambe le modalità)</w:t>
      </w:r>
    </w:p>
    <w:p w:rsidR="0057039E" w:rsidRPr="00631340" w:rsidRDefault="0057039E" w:rsidP="0057039E">
      <w:pPr>
        <w:pStyle w:val="Corpotesto"/>
        <w:numPr>
          <w:ilvl w:val="0"/>
          <w:numId w:val="6"/>
        </w:numPr>
        <w:spacing w:before="120" w:after="0" w:line="240" w:lineRule="auto"/>
        <w:jc w:val="both"/>
        <w:rPr>
          <w:rFonts w:ascii="Book Antiqua" w:hAnsi="Book Antiqua"/>
          <w:sz w:val="20"/>
          <w:szCs w:val="20"/>
        </w:rPr>
      </w:pPr>
      <w:r w:rsidRPr="00631340">
        <w:rPr>
          <w:rFonts w:ascii="Book Antiqua" w:hAnsi="Book Antiqua"/>
          <w:b/>
          <w:sz w:val="20"/>
          <w:szCs w:val="20"/>
        </w:rPr>
        <w:t>modalità asincrona</w:t>
      </w:r>
      <w:r w:rsidRPr="00631340">
        <w:rPr>
          <w:rFonts w:ascii="Book Antiqua" w:hAnsi="Book Antiqua"/>
          <w:sz w:val="20"/>
          <w:szCs w:val="20"/>
        </w:rPr>
        <w:t xml:space="preserve"> (trasmissione dei materiali, delle indicazioni di studio, delle esercitazioni da parte dell’insegnante in un dato momento e fruizione da parte degli studenti in un tempo a loro scelta, ma in un arco temporale indicato dall’insegnante);</w:t>
      </w:r>
    </w:p>
    <w:p w:rsidR="0057039E" w:rsidRPr="00631340" w:rsidRDefault="0057039E" w:rsidP="0057039E">
      <w:pPr>
        <w:pStyle w:val="Corpotesto"/>
        <w:numPr>
          <w:ilvl w:val="0"/>
          <w:numId w:val="6"/>
        </w:numPr>
        <w:spacing w:before="120" w:after="0" w:line="240" w:lineRule="auto"/>
        <w:jc w:val="both"/>
        <w:rPr>
          <w:rFonts w:ascii="Book Antiqua" w:hAnsi="Book Antiqua"/>
          <w:sz w:val="20"/>
          <w:szCs w:val="20"/>
        </w:rPr>
      </w:pPr>
      <w:r w:rsidRPr="00631340">
        <w:rPr>
          <w:rFonts w:ascii="Book Antiqua" w:hAnsi="Book Antiqua"/>
          <w:b/>
          <w:sz w:val="20"/>
          <w:szCs w:val="20"/>
        </w:rPr>
        <w:t>in modalità sincrona</w:t>
      </w:r>
      <w:r w:rsidRPr="00631340">
        <w:rPr>
          <w:rFonts w:ascii="Book Antiqua" w:hAnsi="Book Antiqua"/>
          <w:sz w:val="20"/>
          <w:szCs w:val="20"/>
        </w:rPr>
        <w:t xml:space="preserve"> (interazione immediata tra l’insegnante e gli alunni di una classe, previo accordo sulla data e sull’ora del collegamento);</w:t>
      </w:r>
    </w:p>
    <w:p w:rsidR="0057039E" w:rsidRPr="00631340" w:rsidRDefault="0057039E" w:rsidP="0057039E">
      <w:pPr>
        <w:pStyle w:val="Corpotesto"/>
        <w:numPr>
          <w:ilvl w:val="0"/>
          <w:numId w:val="6"/>
        </w:numPr>
        <w:spacing w:before="120" w:after="0" w:line="240" w:lineRule="auto"/>
        <w:jc w:val="both"/>
        <w:rPr>
          <w:rFonts w:ascii="Book Antiqua" w:hAnsi="Book Antiqua"/>
          <w:sz w:val="20"/>
          <w:szCs w:val="20"/>
        </w:rPr>
      </w:pPr>
      <w:r w:rsidRPr="00631340">
        <w:rPr>
          <w:rFonts w:ascii="Book Antiqua" w:hAnsi="Book Antiqua"/>
          <w:b/>
          <w:sz w:val="20"/>
          <w:szCs w:val="20"/>
        </w:rPr>
        <w:t>in modalità sincrona</w:t>
      </w:r>
      <w:r w:rsidRPr="00631340">
        <w:rPr>
          <w:rFonts w:ascii="Book Antiqua" w:hAnsi="Book Antiqua"/>
          <w:sz w:val="20"/>
          <w:szCs w:val="20"/>
        </w:rPr>
        <w:t xml:space="preserve"> (previo accordo sulla data e sull’ora di collegamenti aggiuntivi)</w:t>
      </w:r>
    </w:p>
    <w:p w:rsidR="0057039E" w:rsidRDefault="0057039E" w:rsidP="0057039E">
      <w:pPr>
        <w:rPr>
          <w:rFonts w:ascii="Book Antiqua" w:eastAsia="Calibri" w:hAnsi="Book Antiqua"/>
          <w:b/>
        </w:rPr>
        <w:sectPr w:rsidR="0057039E" w:rsidSect="00B532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Book Antiqua" w:eastAsia="Calibri" w:hAnsi="Book Antiqua"/>
          <w:b/>
        </w:rPr>
        <w:br w:type="page"/>
      </w:r>
    </w:p>
    <w:p w:rsidR="0057039E" w:rsidRDefault="0057039E" w:rsidP="0057039E">
      <w:pPr>
        <w:jc w:val="center"/>
      </w:pPr>
      <w:r>
        <w:rPr>
          <w:rFonts w:ascii="Berlin Sans FB" w:eastAsia="Berlin Sans FB" w:hAnsi="Berlin Sans FB" w:cs="Berlin Sans FB"/>
          <w:b/>
          <w:color w:val="C00000"/>
        </w:rPr>
        <w:lastRenderedPageBreak/>
        <w:t xml:space="preserve">CRITERI E MODALITA’ </w:t>
      </w:r>
      <w:r w:rsidRPr="007E102B">
        <w:rPr>
          <w:rFonts w:ascii="Berlin Sans FB" w:eastAsia="Berlin Sans FB" w:hAnsi="Berlin Sans FB" w:cs="Berlin Sans FB"/>
          <w:b/>
          <w:color w:val="C00000"/>
        </w:rPr>
        <w:t>DI VALUTAZIONE DEL COMPORTAMENTO</w:t>
      </w:r>
    </w:p>
    <w:tbl>
      <w:tblPr>
        <w:tblpPr w:leftFromText="141" w:rightFromText="141" w:vertAnchor="page" w:horzAnchor="margin" w:tblpXSpec="center" w:tblpY="15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060"/>
        <w:gridCol w:w="3466"/>
        <w:gridCol w:w="2675"/>
        <w:gridCol w:w="2508"/>
        <w:gridCol w:w="1342"/>
      </w:tblGrid>
      <w:tr w:rsidR="0057039E" w:rsidRPr="003701AB" w:rsidTr="00BD036F">
        <w:trPr>
          <w:trHeight w:val="517"/>
        </w:trPr>
        <w:tc>
          <w:tcPr>
            <w:tcW w:w="1084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right="1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SANZIONI DISCIPLINARI</w:t>
            </w:r>
          </w:p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FREQUENZA</w:t>
            </w:r>
          </w:p>
          <w:p w:rsidR="0057039E" w:rsidRPr="00831D01" w:rsidRDefault="0057039E" w:rsidP="00770456">
            <w:pPr>
              <w:spacing w:after="0" w:line="240" w:lineRule="auto"/>
              <w:ind w:left="-75" w:right="-1"/>
              <w:rPr>
                <w:b/>
                <w:color w:val="FFFFFF"/>
                <w:szCs w:val="24"/>
              </w:rPr>
            </w:pPr>
          </w:p>
        </w:tc>
        <w:tc>
          <w:tcPr>
            <w:tcW w:w="1126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SOCIALIZZAZIONE</w:t>
            </w:r>
          </w:p>
          <w:p w:rsidR="0057039E" w:rsidRPr="00831D01" w:rsidRDefault="0057039E" w:rsidP="00770456">
            <w:pPr>
              <w:spacing w:after="0" w:line="240" w:lineRule="auto"/>
              <w:rPr>
                <w:b/>
                <w:color w:val="FFFFFF"/>
                <w:szCs w:val="24"/>
              </w:rPr>
            </w:pPr>
          </w:p>
        </w:tc>
        <w:tc>
          <w:tcPr>
            <w:tcW w:w="869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left="-78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RISPETTO DEGLI STRUMENTI DIDATTICI E DEGLI AMBIENTI SCOLASTICI</w:t>
            </w:r>
          </w:p>
        </w:tc>
        <w:tc>
          <w:tcPr>
            <w:tcW w:w="815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PARTECIPAZIONE</w:t>
            </w:r>
          </w:p>
        </w:tc>
        <w:tc>
          <w:tcPr>
            <w:tcW w:w="436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831D01">
              <w:rPr>
                <w:b/>
                <w:color w:val="FFFFFF"/>
                <w:szCs w:val="24"/>
              </w:rPr>
              <w:t>VOTO</w:t>
            </w:r>
          </w:p>
        </w:tc>
      </w:tr>
      <w:tr w:rsidR="0057039E" w:rsidRPr="003701AB" w:rsidTr="00BD036F">
        <w:trPr>
          <w:trHeight w:val="517"/>
        </w:trPr>
        <w:tc>
          <w:tcPr>
            <w:tcW w:w="1084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right="1"/>
              <w:rPr>
                <w:b/>
                <w:color w:val="FFFFFF"/>
                <w:sz w:val="18"/>
                <w:szCs w:val="18"/>
              </w:rPr>
            </w:pPr>
            <w:r w:rsidRPr="00831D01">
              <w:rPr>
                <w:b/>
                <w:color w:val="FFFFFF"/>
                <w:sz w:val="18"/>
                <w:szCs w:val="18"/>
              </w:rPr>
              <w:t>Applicabile sia alla didattica in presenza che alla didattica a distanza</w:t>
            </w:r>
          </w:p>
        </w:tc>
        <w:tc>
          <w:tcPr>
            <w:tcW w:w="669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left="-75"/>
              <w:rPr>
                <w:b/>
                <w:color w:val="FFFFFF"/>
                <w:sz w:val="18"/>
                <w:szCs w:val="18"/>
              </w:rPr>
            </w:pPr>
            <w:r w:rsidRPr="00831D01">
              <w:rPr>
                <w:b/>
                <w:color w:val="FFFFFF"/>
                <w:sz w:val="18"/>
                <w:szCs w:val="18"/>
              </w:rPr>
              <w:t>Applicabile sia alla didattica in presenza che alla didattica a distanza</w:t>
            </w:r>
          </w:p>
        </w:tc>
        <w:tc>
          <w:tcPr>
            <w:tcW w:w="1126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left="-73" w:right="3"/>
              <w:rPr>
                <w:b/>
                <w:color w:val="FFFFFF"/>
                <w:sz w:val="18"/>
                <w:szCs w:val="18"/>
              </w:rPr>
            </w:pPr>
            <w:r w:rsidRPr="00831D01">
              <w:rPr>
                <w:b/>
                <w:color w:val="FFFFFF"/>
                <w:sz w:val="18"/>
                <w:szCs w:val="18"/>
              </w:rPr>
              <w:t>Applicabile sia alla didattica in presenza che alla didattica a distanza e intesa come capacità di interagire in modo positivo con i compagni e con i docenti anche in ambiente virtuale, con scambio di messaggi, ecc.</w:t>
            </w:r>
          </w:p>
        </w:tc>
        <w:tc>
          <w:tcPr>
            <w:tcW w:w="869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ind w:left="-78"/>
              <w:rPr>
                <w:b/>
                <w:color w:val="FFFFFF"/>
                <w:sz w:val="18"/>
                <w:szCs w:val="18"/>
              </w:rPr>
            </w:pPr>
            <w:r w:rsidRPr="00831D01">
              <w:rPr>
                <w:b/>
                <w:color w:val="FFFFFF"/>
                <w:sz w:val="18"/>
                <w:szCs w:val="18"/>
              </w:rPr>
              <w:t>Estendendo il concetto di ambiente scolastico all’ambiente di apprendimento virtuale e al rispetto delle regole condivise e rese note agli alunni</w:t>
            </w:r>
          </w:p>
        </w:tc>
        <w:tc>
          <w:tcPr>
            <w:tcW w:w="815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  <w:r w:rsidRPr="00831D01">
              <w:rPr>
                <w:b/>
                <w:color w:val="FFFFFF"/>
                <w:sz w:val="18"/>
                <w:szCs w:val="18"/>
              </w:rPr>
              <w:t>Sia nello scambio di materiale e restituzione dei compiti in modalità asincrona che nelle lezioni sincrone</w:t>
            </w:r>
          </w:p>
        </w:tc>
        <w:tc>
          <w:tcPr>
            <w:tcW w:w="436" w:type="pct"/>
            <w:shd w:val="clear" w:color="auto" w:fill="C00000"/>
          </w:tcPr>
          <w:p w:rsidR="0057039E" w:rsidRPr="00831D01" w:rsidRDefault="0057039E" w:rsidP="00770456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</w:p>
        </w:tc>
      </w:tr>
      <w:tr w:rsidR="0057039E" w:rsidRPr="003701AB" w:rsidTr="00BD036F">
        <w:trPr>
          <w:trHeight w:val="1126"/>
        </w:trPr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Non ha mai ricevuto sanzioni disciplinari.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Frequenta con assiduità tutte le attività didattiche.</w:t>
            </w: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in modo corretto, aiutando spontaneamente i compagni in difficoltà.</w:t>
            </w: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Rispetta la dotazione strumentale della scuola, il materiale scolastico proprio ed altrui; osserva responsabilmente le norme nell’utilizzo di locali e servizi.</w:t>
            </w: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un atteggiamento propositivo e collabora con docenti e compagni in modo efficace.</w:t>
            </w: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10/10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ECCELLENTE</w:t>
            </w:r>
          </w:p>
        </w:tc>
      </w:tr>
      <w:tr w:rsidR="0057039E" w:rsidRPr="003701AB" w:rsidTr="00BD036F">
        <w:trPr>
          <w:trHeight w:val="777"/>
        </w:trPr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Non ha mai ricevuto sanzioni disciplinari.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Frequenta con assiduità tutte le attività didattiche.</w:t>
            </w: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in modo corretto, prestando aiuto se richiesto.</w:t>
            </w: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Rispetta la dotazione strumentale della scuola, il materiale scolastico proprio ed altrui; osserva le norme nell’utilizzo di locali e servizi.</w:t>
            </w: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un atteggiamento cooperativo nei riguardi delle diverse attività proposte.</w:t>
            </w: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9/10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OTTIMO</w:t>
            </w:r>
          </w:p>
        </w:tc>
      </w:tr>
      <w:tr w:rsidR="0057039E" w:rsidRPr="003701AB" w:rsidTr="00BD036F">
        <w:trPr>
          <w:trHeight w:val="625"/>
        </w:trPr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Non ha mai ricevuto sanzioni disciplinari oltre eventuali annotazioni sul registro o sul libretto personale.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Frequenta con regolarità le attività didattiche.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in modo prevalentemente corretto.</w:t>
            </w: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Rispetta la dotazione strumentale della scuola, il materiale scolastico proprio ed altrui; osserva le norme nell’utilizzo di locali e servizi.</w:t>
            </w: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un atteggiamento prevalentemente cooperativo nei riguardi delle diverse attività proposte.</w:t>
            </w: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8/10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DISTINTO</w:t>
            </w:r>
          </w:p>
        </w:tc>
      </w:tr>
      <w:tr w:rsidR="0057039E" w:rsidRPr="003701AB" w:rsidTr="00BD036F"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Non ha mai ricevuto sanzioni disciplinari, ma solo segnalazioni con note sul registro da parte di uno o più docenti.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Fa registrare ritardi frequenti all’inizio delle lezioni pur frequentando regolarmente le attività didattiche.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in modo non sempre corretto.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Rispetta di massima la dotazione strumentale della scuola ed il materiale scolastico proprio ed altrui, ma non sempre osserva le norme  nell’utilizzo di locali e servizi.</w:t>
            </w: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un atteggiamento modestamente cooperativo nei riguardi delle diverse attività proposte.</w:t>
            </w: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7/10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BUONO</w:t>
            </w:r>
          </w:p>
        </w:tc>
      </w:tr>
      <w:tr w:rsidR="0057039E" w:rsidRPr="003701AB" w:rsidTr="00BD036F"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Ha ricevuto: ammonizione scritta del Dirigente, annotazioni sul registro o sul diario/libretto personale da parte di uno o più docenti, sanzioni disciplinari comportanti l’allontanamento dalla comunità scolastica per un periodo inferiore o pari a 5 giorni.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Frequenta in modo discontinuo le attività didattiche con ripetute assenze o ritardi non giustificati.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 w:cs="OldEnglishTextMT"/>
                <w:sz w:val="16"/>
                <w:szCs w:val="16"/>
              </w:rPr>
              <w:t xml:space="preserve"> </w:t>
            </w: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in modo poco corretto.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Non sempre rispetta la dotazione strumentale della scuola, il materiale scolastico proprio ed altrui e talvolta non osserva le norme nell’utilizzo di locali e servizi.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talora un atteggiamento non cooperativo nei riguardi delle diverse attività proposte.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6/10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SUFFICIENTE</w:t>
            </w:r>
          </w:p>
        </w:tc>
      </w:tr>
      <w:tr w:rsidR="0057039E" w:rsidRPr="003701AB" w:rsidTr="00BD036F">
        <w:trPr>
          <w:trHeight w:val="1550"/>
        </w:trPr>
        <w:tc>
          <w:tcPr>
            <w:tcW w:w="1084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Ha ricevuto sanzioni disciplinari con ammonizione scritta del Dirigente Scolastico, comportanti almeno in un’occasione la sospensione dalle lezioni o l’allontanamento per un periodo superiore a 5 giorni.</w:t>
            </w:r>
          </w:p>
        </w:tc>
        <w:tc>
          <w:tcPr>
            <w:tcW w:w="6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Frequenta in modo estremamente discontinuo le attività didattiche.</w:t>
            </w:r>
          </w:p>
        </w:tc>
        <w:tc>
          <w:tcPr>
            <w:tcW w:w="1126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Si rapporta con compagni e adulti di norma in modo non corretto.</w:t>
            </w:r>
          </w:p>
        </w:tc>
        <w:tc>
          <w:tcPr>
            <w:tcW w:w="869" w:type="pct"/>
            <w:shd w:val="clear" w:color="auto" w:fill="auto"/>
          </w:tcPr>
          <w:p w:rsidR="0057039E" w:rsidRPr="00BE3C55" w:rsidRDefault="0057039E" w:rsidP="00770456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Dimostra scarso rispetto per la dotazione strumentale della scuola, per il materiale scolastico proprio ed altrui e talvolta non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osserva le norme sull’utilizzo di locali e servizi.</w:t>
            </w:r>
          </w:p>
        </w:tc>
        <w:tc>
          <w:tcPr>
            <w:tcW w:w="815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  <w:r w:rsidRPr="00BE3C55">
              <w:rPr>
                <w:rFonts w:ascii="Book Antiqua" w:hAnsi="Book Antiqua"/>
                <w:sz w:val="16"/>
                <w:szCs w:val="16"/>
              </w:rPr>
              <w:t>Assume un atteggiamento prevalentemente oppositivo nei riguardi delle attività proposte.</w:t>
            </w:r>
          </w:p>
        </w:tc>
        <w:tc>
          <w:tcPr>
            <w:tcW w:w="436" w:type="pct"/>
            <w:shd w:val="clear" w:color="auto" w:fill="auto"/>
          </w:tcPr>
          <w:p w:rsidR="0057039E" w:rsidRPr="00BE3C55" w:rsidRDefault="0057039E" w:rsidP="00770456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5/10</w:t>
            </w:r>
          </w:p>
          <w:p w:rsidR="0057039E" w:rsidRPr="00BE3C55" w:rsidRDefault="0057039E" w:rsidP="00770456">
            <w:pPr>
              <w:spacing w:after="0"/>
              <w:rPr>
                <w:rFonts w:ascii="Book Antiqua" w:hAnsi="Book Antiqua"/>
                <w:b/>
                <w:sz w:val="16"/>
                <w:szCs w:val="16"/>
              </w:rPr>
            </w:pPr>
            <w:r w:rsidRPr="00BE3C55">
              <w:rPr>
                <w:rFonts w:ascii="Book Antiqua" w:hAnsi="Book Antiqua"/>
                <w:b/>
                <w:sz w:val="16"/>
                <w:szCs w:val="16"/>
              </w:rPr>
              <w:t>NON SUFFICIENTE</w:t>
            </w:r>
          </w:p>
        </w:tc>
      </w:tr>
    </w:tbl>
    <w:p w:rsidR="0057039E" w:rsidRDefault="0057039E" w:rsidP="005703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7039E" w:rsidSect="00277D1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7039E" w:rsidRDefault="0057039E" w:rsidP="0057039E">
      <w:pPr>
        <w:rPr>
          <w:rFonts w:ascii="Book Antiqua" w:hAnsi="Book Antiqua" w:cs="Arial"/>
          <w:sz w:val="18"/>
          <w:szCs w:val="18"/>
          <w:lang w:eastAsia="it-IT"/>
        </w:rPr>
      </w:pPr>
    </w:p>
    <w:p w:rsidR="0057039E" w:rsidRDefault="0057039E" w:rsidP="0057039E">
      <w:pPr>
        <w:jc w:val="both"/>
        <w:rPr>
          <w:rFonts w:ascii="Book Antiqua" w:hAnsi="Book Antiqua" w:cs="Arial"/>
          <w:sz w:val="18"/>
          <w:szCs w:val="18"/>
          <w:lang w:eastAsia="it-IT"/>
        </w:rPr>
      </w:pPr>
      <w:r>
        <w:rPr>
          <w:rFonts w:ascii="Book Antiqua" w:hAnsi="Book Antiqua" w:cs="Arial"/>
          <w:sz w:val="18"/>
          <w:szCs w:val="18"/>
          <w:lang w:eastAsia="it-IT"/>
        </w:rPr>
        <w:t>In riferimento agli indicatori e ai descrittori di tale griglia, sulla base delle osservazioni sistematiche, si giunge a valutare il comportamento degli alunni e si pianificano le fasce di livello.</w:t>
      </w:r>
    </w:p>
    <w:p w:rsidR="0057039E" w:rsidRDefault="0057039E" w:rsidP="0057039E">
      <w:pPr>
        <w:jc w:val="both"/>
        <w:rPr>
          <w:rFonts w:ascii="Book Antiqua" w:hAnsi="Book Antiqua" w:cs="Arial"/>
          <w:sz w:val="18"/>
          <w:szCs w:val="18"/>
          <w:lang w:eastAsia="it-IT"/>
        </w:rPr>
      </w:pPr>
    </w:p>
    <w:p w:rsidR="0057039E" w:rsidRDefault="0057039E" w:rsidP="0057039E">
      <w:pPr>
        <w:jc w:val="center"/>
        <w:rPr>
          <w:rFonts w:ascii="Book Antiqua" w:hAnsi="Book Antiqua" w:cs="Arial"/>
          <w:b/>
          <w:sz w:val="18"/>
          <w:szCs w:val="18"/>
          <w:lang w:eastAsia="it-IT"/>
        </w:rPr>
      </w:pPr>
      <w:r>
        <w:rPr>
          <w:rFonts w:ascii="Book Antiqua" w:hAnsi="Book Antiqua" w:cs="Arial"/>
          <w:b/>
          <w:sz w:val="18"/>
          <w:szCs w:val="18"/>
          <w:lang w:eastAsia="it-IT"/>
        </w:rPr>
        <w:t>CONFIGURAZIONE DELLA CLASSE IN USCITA</w:t>
      </w:r>
    </w:p>
    <w:p w:rsidR="0057039E" w:rsidRDefault="0057039E" w:rsidP="0057039E">
      <w:pPr>
        <w:jc w:val="center"/>
        <w:rPr>
          <w:rFonts w:ascii="Book Antiqua" w:hAnsi="Book Antiqua" w:cs="Arial"/>
          <w:b/>
          <w:sz w:val="18"/>
          <w:szCs w:val="18"/>
          <w:lang w:eastAsia="it-IT"/>
        </w:rPr>
      </w:pPr>
      <w:r>
        <w:rPr>
          <w:rFonts w:ascii="Book Antiqua" w:hAnsi="Book Antiqua" w:cs="Arial"/>
          <w:b/>
          <w:sz w:val="18"/>
          <w:szCs w:val="18"/>
          <w:lang w:eastAsia="it-IT"/>
        </w:rPr>
        <w:t>Sfera del Comportamento</w:t>
      </w:r>
    </w:p>
    <w:p w:rsidR="0057039E" w:rsidRDefault="0057039E" w:rsidP="0057039E">
      <w:pPr>
        <w:jc w:val="center"/>
        <w:rPr>
          <w:rFonts w:eastAsia="Calibri"/>
          <w:i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Eccellente   10/10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__________________________________________________</w:t>
      </w:r>
      <w:r>
        <w:rPr>
          <w:rFonts w:ascii="Book Antiqua" w:hAnsi="Book Antiqua"/>
          <w:sz w:val="20"/>
          <w:szCs w:val="20"/>
        </w:rPr>
        <w:t>.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Ottimo   9/10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Alunni: </w:t>
      </w:r>
      <w:r>
        <w:rPr>
          <w:rFonts w:ascii="Book Antiqua" w:hAnsi="Book Antiqua"/>
          <w:sz w:val="20"/>
          <w:szCs w:val="20"/>
        </w:rPr>
        <w:t>_________________________________________________________________.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Distinto   8/10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_________________________________________________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Buono   7/10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</w:t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  <w:t xml:space="preserve"> ________________________________________.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Sufficiente   6/10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</w:t>
      </w:r>
      <w:r>
        <w:rPr>
          <w:rFonts w:ascii="Book Antiqua" w:hAnsi="Book Antiqua"/>
          <w:sz w:val="20"/>
          <w:szCs w:val="20"/>
        </w:rPr>
        <w:t>_________________________________________________.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Non sufficiente   5/10</w:t>
      </w:r>
    </w:p>
    <w:p w:rsidR="0057039E" w:rsidRDefault="0057039E" w:rsidP="0057039E">
      <w:pPr>
        <w:spacing w:after="0"/>
        <w:jc w:val="both"/>
        <w:rPr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___________________________________________</w:t>
      </w:r>
    </w:p>
    <w:p w:rsidR="0057039E" w:rsidRDefault="0057039E" w:rsidP="0057039E">
      <w:pPr>
        <w:spacing w:after="0"/>
        <w:jc w:val="both"/>
        <w:rPr>
          <w:rFonts w:ascii="Book Antiqua" w:hAnsi="Book Antiqua" w:cs="Arial"/>
          <w:sz w:val="18"/>
          <w:szCs w:val="18"/>
          <w:lang w:eastAsia="it-IT"/>
        </w:rPr>
        <w:sectPr w:rsidR="0057039E" w:rsidSect="000B51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Book Antiqua" w:hAnsi="Book Antiqua" w:cs="Arial"/>
          <w:sz w:val="18"/>
          <w:szCs w:val="18"/>
          <w:lang w:eastAsia="it-IT"/>
        </w:rPr>
        <w:br w:type="page"/>
      </w:r>
    </w:p>
    <w:p w:rsidR="0057039E" w:rsidRDefault="0057039E" w:rsidP="0057039E">
      <w:pPr>
        <w:spacing w:after="31"/>
        <w:ind w:left="142"/>
        <w:jc w:val="center"/>
      </w:pPr>
      <w:r>
        <w:rPr>
          <w:rFonts w:ascii="Berlin Sans FB" w:eastAsia="Berlin Sans FB" w:hAnsi="Berlin Sans FB" w:cs="Berlin Sans FB"/>
          <w:b/>
          <w:color w:val="C00000"/>
          <w:sz w:val="28"/>
          <w:u w:val="single" w:color="C00000"/>
        </w:rPr>
        <w:t>GRIGLIA DI VALUTAZIONE DEGLI APPRENDIMENTI</w:t>
      </w:r>
    </w:p>
    <w:p w:rsidR="0057039E" w:rsidRDefault="0057039E" w:rsidP="0057039E"/>
    <w:tbl>
      <w:tblPr>
        <w:tblStyle w:val="Grigliatabella1"/>
        <w:tblW w:w="14428" w:type="dxa"/>
        <w:jc w:val="center"/>
        <w:tblLook w:val="04A0" w:firstRow="1" w:lastRow="0" w:firstColumn="1" w:lastColumn="0" w:noHBand="0" w:noVBand="1"/>
      </w:tblPr>
      <w:tblGrid>
        <w:gridCol w:w="1132"/>
        <w:gridCol w:w="1880"/>
        <w:gridCol w:w="2301"/>
        <w:gridCol w:w="2655"/>
        <w:gridCol w:w="2298"/>
        <w:gridCol w:w="4162"/>
      </w:tblGrid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LIVELLI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CONOSCENZE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ABILITÀ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COMPETENZE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VERIFICHE SCRITTE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7039E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Lucida Bright" w:eastAsia="Lucida Bright" w:hAnsi="Lucida Bright" w:cs="Lucida Bright"/>
                <w:b/>
                <w:color w:val="FFFFFF"/>
              </w:rPr>
            </w:pP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MOTIVAZIONE</w:t>
            </w:r>
            <w:r>
              <w:rPr>
                <w:rFonts w:ascii="Lucida Bright" w:eastAsia="Lucida Bright" w:hAnsi="Lucida Bright" w:cs="Lucida Bright"/>
                <w:b/>
                <w:color w:val="FFFFFF"/>
              </w:rPr>
              <w:t xml:space="preserve"> – </w:t>
            </w:r>
            <w:r w:rsidRPr="0080095C">
              <w:rPr>
                <w:rFonts w:ascii="Lucida Bright" w:eastAsia="Lucida Bright" w:hAnsi="Lucida Bright" w:cs="Lucida Bright"/>
                <w:b/>
                <w:color w:val="FFFFFF"/>
              </w:rPr>
              <w:t>PARTECIPAZIONE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Lucida Bright" w:eastAsia="Lucida Bright" w:hAnsi="Lucida Bright" w:cs="Lucida Bright"/>
                <w:b/>
                <w:color w:val="FFFFFF"/>
                <w:sz w:val="18"/>
                <w:szCs w:val="18"/>
              </w:rPr>
            </w:pPr>
            <w:r>
              <w:rPr>
                <w:rFonts w:ascii="Lucida Bright" w:eastAsia="Lucida Bright" w:hAnsi="Lucida Bright" w:cs="Lucida Bright"/>
                <w:b/>
                <w:color w:val="FFFFFF"/>
                <w:sz w:val="18"/>
                <w:szCs w:val="18"/>
              </w:rPr>
              <w:t>(consapevolezza e gestione del proprio processo di apprendimento – autonomia e responsabilità – imparare ad imparare)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Conoscenza completa, approfondita, organica ed interdisciplinare degli argomenti.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Interesse spiccato verso i saperi e positiva capacità di porsi di fronte a problemi e risolvere quelli nuovi.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Metodo di lavoro efficace, propositivo e con apporti di approfondimento personale ed autonomo, nonché di analisi critica.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sa: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esporre in modo scorrevole, chiaro ed autonomo, padroneggiando lo strumento linguistico;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utilizzare in modo efficace e personale la componente ideativa;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usare in modo appropriato e critico i linguaggi specifici.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Pieno e completo raggiungimento di conoscenze e abilità;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uso corretto e logico-razionale dei linguaggi specifici, degli     strumenti e delle procedure risolutive.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partecipa con motivazione, interesse e responsabilità alle attività laboratoriali e manifesta un efficace metodo di studio e di lavoro; applica in modo corretto e razionale il metodo sperimentale nella risoluzione di situazioni problematiche; è creativo nella realizzazione di prodotti grafico-manuali. E’ stimolato al potenziamento riflessivo, ordinato e organizzato delle conoscenze, abilità e competenze disciplinari e trasversali.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Conoscenza approfondita ed organica dei contenuti anche in modo interdisciplinare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Sa cogliere, nell’analizzare i temi, i collegamenti che sussistono con altri ambiti disciplinari ed in diverse realtà, anche in modo problematico. Metodo di lavoro personale, rigoroso e puntuale.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 rielaborare, valorizzando l’acquisizione dei contenuti in situazioni diverse;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utilizzare uno stile espositivo personale e sicuro con utilizzo appropriato del linguaggio specifico.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Completo raggiungimento di conoscenze e abilità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uso corretto e razionale dei linguaggi specifici, degli strumenti e delle procedure risolutive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partecipa con motivazione, interesse e responsabilità alle attività laboratoriali e manifesta un efficiente metodo di studio e di lavoro; applica in modo corretto il metodo sperimentale nella risoluzione di situazioni problematiche; è abbastanza creativo nella realizzazione di prodotti grafico-manuali. Potenzia, ordina e organizza conoscenze, abilità e competenze disciplinari e trasversali.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Conoscenza completa ed organizzata dei contenuti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Uso autonomo delle conoscenze per la soluzione di problemi.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Capacità intuitive che si estrinsecano nella comprensione organica degli argomenti.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sa: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riconoscere problematiche chiave degli argomenti proposti;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padroneggiare i mezzi espressivi;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usare una efficace componente ideativa.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 esporre in modo sicuro con uso appropriato del linguaggio specifico.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Complessivo raggiungimento di conoscenze e abilità, uso corretto dei linguaggi specifici, degli strumenti e delle procedure risolutive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partecipa con motivazione e interesse alle attività laboratoriali e, guidato, manifesta un adeguato metodo di studio e di lavoro; cerca di attivare le fasi del metodo sperimentale nella risoluzione di situazioni problematiche; realizza prodotti grafico-manuali ordinati e precisi. Consolida le conoscenze, abilità e competenze disciplinari e trasversali.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Conoscenza puntuale dei contenuti ed assimilazione dei concetti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Applicazione guidata delle conoscenze acquisite nella soluzione dei problemi e nella deduzione logica. Metodo di lavoro personale ed uso consapevole dei mezzi e delle tecniche specifiche realizzative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sa: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aderire alla traccia e analizzare correttamente; 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 esporre in modo chiaro con corretta utilizzazione del linguaggio specifico.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Sostanziale raggiungimento di conoscenze e abilità,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uso adeguato dei linguaggi specifici, degli strumenti e delle procedure risolutive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partecipa saltuariamente alle attività laboratoriali; necessita di guida nello studio e nel lavoro sia a scuola che a casa; ha difficoltà nell’applicazione del metodo sperimentale e nella realizzazione di prodotti grafico-manuali. Recupera le conoscenze, le abilità e le competenze disciplinari e trasversali.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Complessiva conoscenza dei contenuti ed applicazione elementare delle informa-zioni.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Sufficienti capacità di analisi, confronto e sintesi anche se non autonome.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Utilizzo ed applicazione  delle tecniche operative in modo adeguato, se pur poco personalizzato.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sa: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esporre in modo abbastanza corretto;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usare in maniera accettabile la terminologia specifica;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esprimere, se guidato,  concetti e  evidenziare i più importanti;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 comprendere e leggere gli elementi di studio in modo  adeguato.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Essenziale raggiungimento di conoscenze e abilità sufficiente uso dei linguaggi specifici di base e degli strumenti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non sempre partecipa con interesse alle attività laboratoriali; necessita di guida costante nello studio e nel lavoro sia a scuola che a casa; sta recuperando conoscenze e abilità di base; ha ancora difficoltà nel raggiungimento delle competenze disciplinari e trasversali stabilite.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Conoscenze parziali e frammentarie dei contenuti. Comprensione confusa dei concetti.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Anche se guidato, l’alunno non riesce ad applicare i concetti teorici a situazioni pratiche. Metodo di lavoro poco personale e pertanto poco efficace. Applicazione parziale ed imprecisa delle informazioni.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L’alunno guidato sa esprimere concetti con difficoltà ma evidenziare quelli più impor-tanti;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 usare, anche se in modo  impreciso, i linguaggi nella loro specificità e adoperare modesta-mente la componente ideativa.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Parziale raggiungimento di conoscenze e abilità anche  in situazioni semplici; 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gravemente insufficiente l’uso dei linguaggi specifici e degli strumenti.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Partecipa in maniera saltuaria alle varie attività.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 contenuti specifici delle discipline  sono stati recepiti in maniera lacunosa.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Anche se guidato, l’alunno dimostra difficoltà ad eseguire semplici processi logici e ad applicare le informazioni principali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Metodo e uso degli strumenti  incerti.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L’alunno sa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utilizzare concetti e linguaggi specifici con difficoltà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 xml:space="preserve"> esporre in maniera imprecisa.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Scarso raggiungimento di conoscenze e abilità in situazioni    semplici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gravemente insufficiente l’uso dei linguaggi specifici e degli strumenti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Partecipa in maniera saltuaria e con difficoltà alle varie attività.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3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 contenuti specifici delle discipline  sono stati recepiti in maniera limitata.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Anche se guidato, l’alunno non riesce ad applicare le informazioni principali.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Il metodo è confuso.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Non sa utilizzare i linguaggi specifici e si esprime  in maniera molto confusa.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Limitata conoscenza e abilità in situazioni semplici.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Partecipa in modo molto discontinuo e con evidenti difficoltà alle varie attività.</w:t>
            </w:r>
          </w:p>
        </w:tc>
      </w:tr>
      <w:tr w:rsidR="0057039E" w:rsidRPr="0080095C" w:rsidTr="0077045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2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 contenuti specifici delle discipline  sono stati recepiti in maniera molto limitata e confusa.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Non applica nessun tipo di informazione. Il  metodo è molto confuso.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Si esprime in maniera insignificante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Scarsissime e confuse conoscenze degli argomenti fondamentali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Partecipa raramente e/o in maniera confusa alle varie attività.</w:t>
            </w:r>
          </w:p>
        </w:tc>
      </w:tr>
      <w:tr w:rsidR="0057039E" w:rsidRPr="0080095C" w:rsidTr="00770456">
        <w:trPr>
          <w:trHeight w:val="569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center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I contenuti sono assenti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La produzione scritta e orale risulta mancante.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Metodo ed uso degli strumenti inesistenti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Lo studente si è sottratto alle verifiche.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  <w:r w:rsidRPr="0080095C"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  <w:t>Non si registra alcuna forma di partecipazione.</w:t>
            </w:r>
          </w:p>
          <w:p w:rsidR="0057039E" w:rsidRPr="0080095C" w:rsidRDefault="0057039E" w:rsidP="00770456">
            <w:pPr>
              <w:spacing w:after="5" w:line="270" w:lineRule="auto"/>
              <w:ind w:right="74" w:firstLine="4"/>
              <w:jc w:val="both"/>
              <w:rPr>
                <w:rFonts w:ascii="Book Antiqua" w:eastAsia="Lucida Bright" w:hAnsi="Book Antiqua" w:cs="Lucida Bright"/>
                <w:color w:val="000000"/>
                <w:sz w:val="16"/>
                <w:szCs w:val="16"/>
              </w:rPr>
            </w:pPr>
          </w:p>
        </w:tc>
      </w:tr>
    </w:tbl>
    <w:p w:rsidR="0057039E" w:rsidRDefault="0057039E" w:rsidP="0057039E"/>
    <w:p w:rsidR="0057039E" w:rsidRDefault="0057039E" w:rsidP="0057039E">
      <w:pPr>
        <w:spacing w:after="0"/>
        <w:jc w:val="both"/>
        <w:rPr>
          <w:rFonts w:ascii="Book Antiqua" w:hAnsi="Book Antiqua"/>
          <w:lang w:eastAsia="it-IT"/>
        </w:rPr>
        <w:sectPr w:rsidR="0057039E" w:rsidSect="000B51D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7039E" w:rsidRPr="00B50514" w:rsidRDefault="0057039E" w:rsidP="0057039E">
      <w:pPr>
        <w:jc w:val="both"/>
        <w:rPr>
          <w:rFonts w:ascii="Book Antiqua" w:hAnsi="Book Antiqua" w:cs="Arial"/>
          <w:sz w:val="18"/>
          <w:szCs w:val="18"/>
          <w:lang w:eastAsia="it-IT"/>
        </w:rPr>
      </w:pPr>
      <w:r>
        <w:rPr>
          <w:rFonts w:ascii="Book Antiqua" w:hAnsi="Book Antiqua" w:cs="Arial"/>
          <w:sz w:val="18"/>
          <w:szCs w:val="18"/>
          <w:lang w:eastAsia="it-IT"/>
        </w:rPr>
        <w:t>In riferimento agli indicatori e ai descrittori di tale griglia, sulla base delle osservazioni sistematiche, prove strutturate e non strutturate, si giunge a valutare il comportamento degli alunni e si pianificano le fasce di livello.</w:t>
      </w:r>
    </w:p>
    <w:p w:rsidR="0057039E" w:rsidRPr="00B50514" w:rsidRDefault="0057039E" w:rsidP="0057039E">
      <w:pPr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</w:rPr>
        <w:t>CONFIGURAZIONE DELLA CLASSE IN USCITA</w:t>
      </w:r>
    </w:p>
    <w:p w:rsidR="0057039E" w:rsidRDefault="0057039E" w:rsidP="0057039E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Sfera cognitiva: (materia)</w:t>
      </w:r>
    </w:p>
    <w:p w:rsidR="0057039E" w:rsidRDefault="0057039E" w:rsidP="0057039E">
      <w:pPr>
        <w:spacing w:after="0"/>
        <w:jc w:val="center"/>
        <w:rPr>
          <w:rFonts w:ascii="Book Antiqua" w:eastAsia="Calibri" w:hAnsi="Book Antiqua"/>
          <w:i/>
          <w:sz w:val="20"/>
          <w:szCs w:val="20"/>
        </w:rPr>
      </w:pPr>
    </w:p>
    <w:p w:rsidR="0057039E" w:rsidRDefault="0057039E" w:rsidP="0057039E">
      <w:pPr>
        <w:spacing w:after="0"/>
        <w:jc w:val="center"/>
        <w:rPr>
          <w:rFonts w:ascii="Book Antiqua" w:eastAsia="Calibri" w:hAnsi="Book Antiqua"/>
          <w:i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Livello molto alto. Voto 10/10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_____________________________________________________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Livello alto: voto 9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 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Livello medio alto: voto 8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 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Livello medio voto 7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 ____________________________________________________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Livello sufficiente voto 6 </w:t>
      </w:r>
    </w:p>
    <w:p w:rsidR="0057039E" w:rsidRDefault="0057039E" w:rsidP="0057039E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 ______________________________________________________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Livello basso: voto 5 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Alunni:  ____________________________________________________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Livello molto basso: voto 4 -3 -3 -2 -1</w:t>
      </w:r>
    </w:p>
    <w:p w:rsidR="0057039E" w:rsidRDefault="0057039E" w:rsidP="0057039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Alunno:  ______________________________________________</w:t>
      </w:r>
    </w:p>
    <w:p w:rsidR="0057039E" w:rsidRDefault="0057039E" w:rsidP="0057039E">
      <w:pPr>
        <w:jc w:val="both"/>
        <w:rPr>
          <w:rFonts w:ascii="Book Antiqua" w:hAnsi="Book Antiqua"/>
          <w:i/>
          <w:sz w:val="20"/>
          <w:szCs w:val="20"/>
        </w:rPr>
      </w:pPr>
    </w:p>
    <w:p w:rsidR="0057039E" w:rsidRDefault="0057039E" w:rsidP="0057039E">
      <w:pPr>
        <w:jc w:val="both"/>
        <w:rPr>
          <w:rFonts w:ascii="Book Antiqua" w:hAnsi="Book Antiqua"/>
          <w:i/>
          <w:sz w:val="20"/>
          <w:szCs w:val="20"/>
          <w:highlight w:val="yellow"/>
        </w:rPr>
      </w:pPr>
      <w:r w:rsidRPr="00B5562F">
        <w:rPr>
          <w:rFonts w:ascii="Book Antiqua" w:hAnsi="Book Antiqua"/>
          <w:i/>
          <w:sz w:val="20"/>
          <w:szCs w:val="20"/>
          <w:highlight w:val="yellow"/>
        </w:rPr>
        <w:t>(Ripetere per ogni materia di insegnamento)</w:t>
      </w:r>
    </w:p>
    <w:p w:rsidR="0057039E" w:rsidRDefault="0057039E" w:rsidP="0057039E">
      <w:pPr>
        <w:spacing w:after="160" w:line="259" w:lineRule="auto"/>
        <w:rPr>
          <w:rFonts w:ascii="Book Antiqua" w:hAnsi="Book Antiqua"/>
          <w:i/>
          <w:sz w:val="20"/>
          <w:szCs w:val="20"/>
          <w:highlight w:val="yellow"/>
        </w:rPr>
      </w:pPr>
      <w:r>
        <w:rPr>
          <w:rFonts w:ascii="Book Antiqua" w:hAnsi="Book Antiqua"/>
          <w:i/>
          <w:sz w:val="20"/>
          <w:szCs w:val="20"/>
          <w:highlight w:val="yellow"/>
        </w:rPr>
        <w:br w:type="page"/>
      </w:r>
    </w:p>
    <w:p w:rsidR="0057039E" w:rsidRDefault="0057039E" w:rsidP="0057039E">
      <w:pPr>
        <w:jc w:val="both"/>
        <w:rPr>
          <w:rFonts w:ascii="Book Antiqua" w:hAnsi="Book Antiqua"/>
          <w:i/>
          <w:sz w:val="20"/>
          <w:szCs w:val="20"/>
        </w:rPr>
      </w:pPr>
    </w:p>
    <w:p w:rsidR="0057039E" w:rsidRDefault="0057039E" w:rsidP="0057039E">
      <w:pPr>
        <w:jc w:val="both"/>
        <w:rPr>
          <w:rFonts w:ascii="Book Antiqua" w:hAnsi="Book Antiqua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CBB4E" wp14:editId="05DA6B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0" cy="342900"/>
                <wp:effectExtent l="0" t="0" r="38100" b="571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039E" w:rsidRDefault="0057039E" w:rsidP="0057039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FINALITÀ EDUCATIVE / COMPETENZE EUROPEE</w:t>
                            </w:r>
                          </w:p>
                          <w:p w:rsidR="0057039E" w:rsidRDefault="0057039E" w:rsidP="0057039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BB4E" id="Casella di testo 11" o:spid="_x0000_s1027" type="#_x0000_t202" style="position:absolute;left:0;text-align:left;margin-left:0;margin-top:0;width:517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57039E" w:rsidRDefault="0057039E" w:rsidP="0057039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FINALITÀ EDUCATIVE / COMPETENZE EUROPEE</w:t>
                      </w:r>
                    </w:p>
                    <w:p w:rsidR="0057039E" w:rsidRDefault="0057039E" w:rsidP="0057039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39E" w:rsidRDefault="0057039E" w:rsidP="0057039E">
      <w:pPr>
        <w:jc w:val="both"/>
        <w:rPr>
          <w:rFonts w:ascii="Book Antiqua" w:hAnsi="Book Antiqua"/>
          <w:i/>
        </w:rPr>
      </w:pPr>
    </w:p>
    <w:p w:rsidR="0057039E" w:rsidRPr="0035584B" w:rsidRDefault="0057039E" w:rsidP="0057039E">
      <w:pPr>
        <w:jc w:val="both"/>
        <w:rPr>
          <w:rFonts w:ascii="Book Antiqua" w:hAnsi="Book Antiqua" w:cs="EUAlbertina"/>
          <w:i/>
          <w:color w:val="000000"/>
          <w:sz w:val="24"/>
          <w:szCs w:val="24"/>
        </w:rPr>
      </w:pPr>
      <w:r w:rsidRPr="0035584B">
        <w:rPr>
          <w:rFonts w:ascii="Book Antiqua" w:hAnsi="Book Antiqua" w:cs="EUAlbertina"/>
          <w:i/>
          <w:color w:val="000000"/>
          <w:sz w:val="24"/>
          <w:szCs w:val="24"/>
        </w:rPr>
        <w:t>Il progetto didattico comune considera essenziale il raggiungimento delle Competenze chiave europee</w:t>
      </w:r>
    </w:p>
    <w:p w:rsidR="0057039E" w:rsidRPr="00834F2A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18"/>
          <w:szCs w:val="18"/>
        </w:rPr>
      </w:pPr>
      <w:r w:rsidRPr="00834F2A">
        <w:rPr>
          <w:rFonts w:ascii="Book Antiqua" w:hAnsi="Book Antiqua" w:cs="EUAlbertina"/>
          <w:b/>
          <w:i/>
          <w:color w:val="000000"/>
          <w:sz w:val="18"/>
          <w:szCs w:val="18"/>
        </w:rPr>
        <w:t xml:space="preserve">RACCOMANDAZIONE DEL CONSIGLIO DELL’UNIONE EUROPEA del 22 maggio 2018 relativa alle competenze chiave per l’apprendimento permanente (Testo rilevante ai fini del SEE) </w:t>
      </w:r>
      <w:r w:rsidRPr="00834F2A">
        <w:rPr>
          <w:rFonts w:ascii="Book Antiqua" w:hAnsi="Book Antiqua"/>
          <w:b/>
          <w:i/>
          <w:sz w:val="18"/>
          <w:szCs w:val="18"/>
        </w:rPr>
        <w:t>(2018/C 189/01)</w:t>
      </w:r>
    </w:p>
    <w:p w:rsidR="0057039E" w:rsidRPr="008414FF" w:rsidRDefault="0057039E" w:rsidP="0057039E">
      <w:pPr>
        <w:pStyle w:val="Default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Secondo i principi </w:t>
      </w:r>
      <w:r w:rsidRPr="008414FF">
        <w:rPr>
          <w:rFonts w:ascii="Book Antiqua" w:hAnsi="Book Antiqua"/>
          <w:i/>
        </w:rPr>
        <w:t xml:space="preserve">definiti nel pilastro europeo dei diritti sociali, </w:t>
      </w:r>
      <w:r>
        <w:rPr>
          <w:rFonts w:ascii="Book Antiqua" w:hAnsi="Book Antiqua"/>
          <w:i/>
        </w:rPr>
        <w:t>“…</w:t>
      </w:r>
      <w:r w:rsidRPr="008414FF">
        <w:rPr>
          <w:rFonts w:ascii="Book Antiqua" w:hAnsi="Book Antiqua"/>
          <w:i/>
        </w:rPr>
        <w:t>ogni persona ha diritto a un’istruzione, a una formazione e a un apprendimento permanente di qualità e inclusivi, al fine di mantenere e acquisire competenze che consentono di partecipare pienamente alla società e di gestire con successo le transizioni nel mercato del lavoro</w:t>
      </w:r>
      <w:r>
        <w:rPr>
          <w:rFonts w:ascii="Book Antiqua" w:hAnsi="Book Antiqua"/>
          <w:i/>
        </w:rPr>
        <w:t>….</w:t>
      </w:r>
      <w:r w:rsidRPr="008414FF">
        <w:rPr>
          <w:rFonts w:ascii="Book Antiqua" w:hAnsi="Book Antiqua"/>
          <w:i/>
        </w:rPr>
        <w:t>Le competenze chiave sono quelle di cui tutti hanno bisogno per la realizzazione e lo sviluppo personali, l’occupabilità, l’inclusione sociale, uno stile di vita sostenibile, una vita fruttuosa in società pacifiche, una gestione della vita attenta alla salute e la cittadinanza attiva. Esse si sviluppano in una prospettiva di apprendimento permanente, dalla prima infanzia a tutta la vita adulta, mediante l’apprendimento formale, non formale e informale in tutti i contesti, compresi la famiglia, la scuola, il luogo di lavor</w:t>
      </w:r>
      <w:r>
        <w:rPr>
          <w:rFonts w:ascii="Book Antiqua" w:hAnsi="Book Antiqua"/>
          <w:i/>
        </w:rPr>
        <w:t xml:space="preserve">o, il vicinato e altre comunità”.        </w:t>
      </w:r>
    </w:p>
    <w:p w:rsidR="0057039E" w:rsidRPr="008414FF" w:rsidRDefault="0057039E" w:rsidP="0057039E">
      <w:pPr>
        <w:pStyle w:val="Default"/>
        <w:jc w:val="both"/>
        <w:rPr>
          <w:rFonts w:ascii="Book Antiqua" w:hAnsi="Book Antiqua"/>
          <w:i/>
        </w:rPr>
      </w:pPr>
      <w:r w:rsidRPr="008414FF">
        <w:rPr>
          <w:rFonts w:ascii="Book Antiqua" w:hAnsi="Book Antiqua"/>
          <w:i/>
        </w:rPr>
        <w:t xml:space="preserve">Il quadro di riferimento delinea </w:t>
      </w:r>
      <w:r>
        <w:rPr>
          <w:rFonts w:ascii="Book Antiqua" w:hAnsi="Book Antiqua"/>
          <w:i/>
        </w:rPr>
        <w:t xml:space="preserve">otto tipi di competenze chiave: </w:t>
      </w:r>
      <w:r w:rsidRPr="008414FF">
        <w:rPr>
          <w:rFonts w:ascii="Book Antiqua" w:hAnsi="Book Antiqua"/>
          <w:i/>
        </w:rPr>
        <w:t>competenza alfabetica funzionale,</w:t>
      </w:r>
      <w:r>
        <w:rPr>
          <w:rFonts w:ascii="Book Antiqua" w:hAnsi="Book Antiqua"/>
          <w:i/>
        </w:rPr>
        <w:t xml:space="preserve"> </w:t>
      </w:r>
      <w:r w:rsidRPr="008414FF">
        <w:rPr>
          <w:rFonts w:ascii="Book Antiqua" w:hAnsi="Book Antiqua"/>
          <w:i/>
        </w:rPr>
        <w:t>competenza multilinguistica,</w:t>
      </w:r>
      <w:r>
        <w:rPr>
          <w:rFonts w:ascii="Book Antiqua" w:hAnsi="Book Antiqua"/>
          <w:i/>
        </w:rPr>
        <w:t xml:space="preserve"> </w:t>
      </w:r>
      <w:r w:rsidRPr="008414FF">
        <w:rPr>
          <w:rFonts w:ascii="Book Antiqua" w:hAnsi="Book Antiqua"/>
          <w:i/>
        </w:rPr>
        <w:t>competenza matematica e competenza in scienze, tecnologie e ingegneria,</w:t>
      </w:r>
      <w:r>
        <w:rPr>
          <w:rFonts w:ascii="Book Antiqua" w:hAnsi="Book Antiqua"/>
          <w:i/>
        </w:rPr>
        <w:t xml:space="preserve"> competenza digitale, </w:t>
      </w:r>
      <w:r w:rsidRPr="008414FF">
        <w:rPr>
          <w:rFonts w:ascii="Book Antiqua" w:hAnsi="Book Antiqua"/>
          <w:i/>
        </w:rPr>
        <w:t>competenza personale, sociale e capacità di imparare a imparare,</w:t>
      </w:r>
      <w:r>
        <w:rPr>
          <w:rFonts w:ascii="Book Antiqua" w:hAnsi="Book Antiqua"/>
          <w:i/>
        </w:rPr>
        <w:t xml:space="preserve"> </w:t>
      </w:r>
      <w:r w:rsidRPr="008414FF">
        <w:rPr>
          <w:rFonts w:ascii="Book Antiqua" w:hAnsi="Book Antiqua"/>
          <w:i/>
        </w:rPr>
        <w:t>competenza in materia di cittadinanza,</w:t>
      </w:r>
      <w:r>
        <w:rPr>
          <w:rFonts w:ascii="Book Antiqua" w:hAnsi="Book Antiqua"/>
          <w:i/>
        </w:rPr>
        <w:t xml:space="preserve"> </w:t>
      </w:r>
      <w:r w:rsidRPr="008414FF">
        <w:rPr>
          <w:rFonts w:ascii="Book Antiqua" w:hAnsi="Book Antiqua"/>
          <w:i/>
        </w:rPr>
        <w:t>competenza imprenditoriale,</w:t>
      </w:r>
      <w:r>
        <w:rPr>
          <w:rFonts w:ascii="Book Antiqua" w:hAnsi="Book Antiqua"/>
          <w:i/>
        </w:rPr>
        <w:t xml:space="preserve"> </w:t>
      </w:r>
      <w:r w:rsidRPr="008414FF">
        <w:rPr>
          <w:rFonts w:ascii="Book Antiqua" w:hAnsi="Book Antiqua"/>
          <w:i/>
        </w:rPr>
        <w:t>competenza in materia di consapevolezza ed espressione culturali.</w:t>
      </w:r>
    </w:p>
    <w:p w:rsidR="0057039E" w:rsidRPr="008414FF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i/>
          <w:color w:val="000000"/>
          <w:sz w:val="24"/>
          <w:szCs w:val="24"/>
        </w:rPr>
      </w:pPr>
    </w:p>
    <w:p w:rsidR="0057039E" w:rsidRPr="00F31156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F31156">
        <w:rPr>
          <w:rFonts w:ascii="Book Antiqua" w:hAnsi="Book Antiqua" w:cs="EUAlbertina"/>
          <w:b/>
          <w:i/>
          <w:color w:val="000000"/>
          <w:sz w:val="24"/>
          <w:szCs w:val="24"/>
        </w:rPr>
        <w:t>Competenza alfabetica funzionale</w:t>
      </w:r>
    </w:p>
    <w:p w:rsidR="0057039E" w:rsidRPr="00F31156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F31156">
        <w:rPr>
          <w:rFonts w:ascii="Book Antiqua" w:hAnsi="Book Antiqua" w:cs="EUAlbertina"/>
          <w:b/>
          <w:i/>
          <w:color w:val="000000"/>
          <w:sz w:val="24"/>
          <w:szCs w:val="24"/>
        </w:rPr>
        <w:t xml:space="preserve">Competenza multilinguistica 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matematica e competenza in scienze, tecnologie e ingegneria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digitale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personale, sociale e capacità di imparare a imparare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in materia di cittadinanza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imprenditoriale</w:t>
      </w:r>
    </w:p>
    <w:p w:rsidR="0057039E" w:rsidRPr="00B143CD" w:rsidRDefault="0057039E" w:rsidP="005703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UAlbertina"/>
          <w:b/>
          <w:i/>
          <w:color w:val="000000"/>
          <w:sz w:val="24"/>
          <w:szCs w:val="24"/>
        </w:rPr>
      </w:pPr>
      <w:r w:rsidRPr="00B143CD">
        <w:rPr>
          <w:rFonts w:ascii="Book Antiqua" w:hAnsi="Book Antiqua" w:cs="EUAlbertina"/>
          <w:b/>
          <w:i/>
          <w:color w:val="000000"/>
          <w:sz w:val="24"/>
          <w:szCs w:val="24"/>
        </w:rPr>
        <w:t>Competenza in materia di consapevolezza ed espressione culturali</w:t>
      </w:r>
    </w:p>
    <w:p w:rsidR="0057039E" w:rsidRDefault="0057039E" w:rsidP="00BD036F">
      <w:pPr>
        <w:rPr>
          <w:rFonts w:ascii="Book Antiqua" w:eastAsia="Calibri" w:hAnsi="Book Antiqua"/>
          <w:b/>
        </w:rPr>
      </w:pPr>
    </w:p>
    <w:p w:rsidR="007549F6" w:rsidRDefault="007549F6" w:rsidP="007549F6">
      <w:pPr>
        <w:spacing w:after="0"/>
        <w:jc w:val="center"/>
        <w:rPr>
          <w:rFonts w:ascii="Book Antiqua" w:eastAsia="Times New Roman" w:hAnsi="Book Antiqua" w:cs="Times New Roman"/>
          <w:b/>
          <w:color w:val="5A5A5A"/>
          <w:sz w:val="20"/>
          <w:szCs w:val="20"/>
          <w:lang w:eastAsia="it-IT" w:bidi="en-US"/>
        </w:rPr>
      </w:pPr>
    </w:p>
    <w:p w:rsidR="0057039E" w:rsidRPr="00B24EBB" w:rsidRDefault="0057039E" w:rsidP="0057039E">
      <w:pPr>
        <w:rPr>
          <w:rFonts w:ascii="Book Antiqua" w:hAnsi="Book Antiqua" w:cs="Times New Roman"/>
          <w:sz w:val="24"/>
          <w:szCs w:val="24"/>
        </w:rPr>
      </w:pPr>
      <w:r w:rsidRPr="00B24EBB">
        <w:rPr>
          <w:rFonts w:ascii="Book Antiqua" w:eastAsia="Calibri" w:hAnsi="Book Antiqu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147E4" wp14:editId="457FB2E5">
                <wp:simplePos x="0" y="0"/>
                <wp:positionH relativeFrom="column">
                  <wp:posOffset>0</wp:posOffset>
                </wp:positionH>
                <wp:positionV relativeFrom="paragraph">
                  <wp:posOffset>104776</wp:posOffset>
                </wp:positionV>
                <wp:extent cx="6562725" cy="304800"/>
                <wp:effectExtent l="0" t="0" r="47625" b="571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039E" w:rsidRDefault="0057039E" w:rsidP="0057039E">
                            <w:pPr>
                              <w:shd w:val="pct10" w:color="000000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METODI E STRATEGIE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47E4" id="Casella di testo 6" o:spid="_x0000_s1028" type="#_x0000_t202" style="position:absolute;margin-left:0;margin-top:8.25pt;width:516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57039E" w:rsidRDefault="0057039E" w:rsidP="0057039E">
                      <w:pPr>
                        <w:shd w:val="pct10" w:color="000000" w:fill="FFFFFF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METODI E STRATEGIE</w:t>
                      </w:r>
                    </w:p>
                  </w:txbxContent>
                </v:textbox>
              </v:shape>
            </w:pict>
          </mc:Fallback>
        </mc:AlternateContent>
      </w:r>
    </w:p>
    <w:p w:rsidR="0057039E" w:rsidRDefault="0057039E" w:rsidP="0057039E">
      <w:pPr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57039E" w:rsidRPr="00CB4553" w:rsidRDefault="0057039E" w:rsidP="0057039E">
      <w:pPr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Metodi e</w:t>
      </w:r>
      <w:r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 xml:space="preserve"> strategie didattiche impiegate </w:t>
      </w:r>
      <w:r>
        <w:rPr>
          <w:rFonts w:ascii="Book Antiqua" w:eastAsia="Times New Roman" w:hAnsi="Book Antiqua" w:cs="Times New Roman"/>
          <w:b/>
          <w:color w:val="5A5A5A"/>
          <w:sz w:val="20"/>
          <w:szCs w:val="20"/>
          <w:highlight w:val="yellow"/>
          <w:lang w:eastAsia="it-IT" w:bidi="en-US"/>
        </w:rPr>
        <w:t xml:space="preserve">in presenza </w:t>
      </w:r>
    </w:p>
    <w:p w:rsidR="0057039E" w:rsidRPr="00B24EBB" w:rsidRDefault="0057039E" w:rsidP="0057039E">
      <w:pP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 xml:space="preserve">  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metodo induttivo;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metodo deduttivo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;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  <w:t xml:space="preserve">    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metodo scientifico;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</w:t>
      </w:r>
    </w:p>
    <w:p w:rsidR="0057039E" w:rsidRPr="00B24EBB" w:rsidRDefault="0057039E" w:rsidP="0057039E">
      <w:pP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lavori di gruppo;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ricerche individuali o di gruppo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;        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lezioni espositive;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</w:p>
    <w:p w:rsidR="0057039E" w:rsidRDefault="0057039E" w:rsidP="0057039E">
      <w:pPr>
        <w:rPr>
          <w:rFonts w:ascii="Book Antiqua" w:eastAsia="Times New Roman" w:hAnsi="Book Antiqua" w:cs="Times New Roman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mappe concettuali;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brainstoming;</w:t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  <w:t xml:space="preserve">   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lezione frontale / dialoga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 xml:space="preserve">  </w:t>
      </w:r>
    </w:p>
    <w:p w:rsidR="0057039E" w:rsidRDefault="0057039E" w:rsidP="0057039E">
      <w:pP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 xml:space="preserve">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scoperta consapevole e autonoma dei contenuti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</w:p>
    <w:p w:rsidR="0057039E" w:rsidRPr="00B24EBB" w:rsidRDefault="0057039E" w:rsidP="0057039E">
      <w:pP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uso articolato di più strategie metodologiche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   </w:t>
      </w:r>
    </w:p>
    <w:p w:rsidR="0057039E" w:rsidRPr="00B24EBB" w:rsidRDefault="0057039E" w:rsidP="0057039E">
      <w:pPr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</w:t>
      </w:r>
    </w:p>
    <w:p w:rsidR="0057039E" w:rsidRPr="00B24EBB" w:rsidRDefault="0057039E" w:rsidP="0057039E">
      <w:pPr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>VI – STRUMENTI E MEZZI</w:t>
      </w:r>
    </w:p>
    <w:p w:rsidR="0057039E" w:rsidRPr="00B24EBB" w:rsidRDefault="0057039E" w:rsidP="0057039E">
      <w:pPr>
        <w:ind w:firstLine="708"/>
        <w:jc w:val="both"/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 xml:space="preserve">Strumenti </w:t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b/>
          <w:color w:val="5A5A5A"/>
          <w:sz w:val="24"/>
          <w:szCs w:val="24"/>
          <w:lang w:eastAsia="it-IT" w:bidi="en-US"/>
        </w:rPr>
        <w:tab/>
        <w:t xml:space="preserve">Sussidi </w:t>
      </w:r>
    </w:p>
    <w:p w:rsidR="0057039E" w:rsidRPr="00B24EBB" w:rsidRDefault="0057039E" w:rsidP="0057039E">
      <w:pPr>
        <w:suppressAutoHyphens/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Libri di testo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Proiezione di film e/o documenti</w:t>
      </w:r>
    </w:p>
    <w:p w:rsidR="0057039E" w:rsidRPr="00B24EBB" w:rsidRDefault="0057039E" w:rsidP="0057039E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Stampa specializzata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Strumenti tecnologici ed informatici</w:t>
      </w:r>
    </w:p>
    <w:p w:rsidR="0057039E" w:rsidRPr="00B24EBB" w:rsidRDefault="0057039E" w:rsidP="0057039E">
      <w:pPr>
        <w:suppressAutoHyphens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Schede predisposte dall’insegnante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  <w:t xml:space="preserve">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Ascolto di brani musicali</w:t>
      </w:r>
    </w:p>
    <w:p w:rsidR="0057039E" w:rsidRPr="00B24EBB" w:rsidRDefault="0057039E" w:rsidP="0057039E">
      <w:p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Testi vari di consultazione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 xml:space="preserve">  </w:t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</w:t>
      </w:r>
      <w:r w:rsidRPr="00B24EBB">
        <w:rPr>
          <w:rFonts w:ascii="Book Antiqua" w:eastAsia="Times New Roman" w:hAnsi="Book Antiqua" w:cs="Times New Roman"/>
          <w:sz w:val="24"/>
          <w:szCs w:val="24"/>
          <w:lang w:eastAsia="it-IT" w:bidi="en-US"/>
        </w:rPr>
        <w:t>□</w:t>
      </w:r>
      <w:r w:rsidRPr="00B24EBB">
        <w:rPr>
          <w:rFonts w:ascii="Book Antiqua" w:eastAsia="Times New Roman" w:hAnsi="Book Antiqua" w:cs="Times New Roman"/>
          <w:color w:val="FF0000"/>
          <w:sz w:val="24"/>
          <w:szCs w:val="24"/>
          <w:lang w:eastAsia="it-IT" w:bidi="en-US"/>
        </w:rPr>
        <w:t xml:space="preserve">  </w:t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Sussidi audiovisivi</w:t>
      </w:r>
    </w:p>
    <w:p w:rsidR="0057039E" w:rsidRPr="00CB4553" w:rsidRDefault="0057039E" w:rsidP="0057039E">
      <w:pPr>
        <w:suppressAutoHyphens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B24EBB"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</w:p>
    <w:p w:rsidR="0057039E" w:rsidRPr="00CB4553" w:rsidRDefault="0057039E" w:rsidP="0057039E">
      <w:pPr>
        <w:tabs>
          <w:tab w:val="left" w:pos="284"/>
          <w:tab w:val="left" w:pos="709"/>
        </w:tabs>
        <w:suppressAutoHyphens/>
        <w:spacing w:after="0" w:line="240" w:lineRule="auto"/>
        <w:ind w:left="1080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  <w:r w:rsidRPr="00CB4553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ab/>
      </w:r>
    </w:p>
    <w:p w:rsidR="0057039E" w:rsidRPr="00CB4553" w:rsidRDefault="0057039E" w:rsidP="0057039E">
      <w:pPr>
        <w:spacing w:after="0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57039E" w:rsidRPr="005E3690" w:rsidRDefault="0057039E" w:rsidP="0057039E">
      <w:pPr>
        <w:pStyle w:val="Corpotesto"/>
        <w:spacing w:before="120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highlight w:val="yellow"/>
          <w:lang w:eastAsia="it-IT" w:bidi="en-US"/>
        </w:rPr>
        <w:t>MATERIALI DI STUDIO IN DAD</w:t>
      </w:r>
    </w:p>
    <w:p w:rsidR="0057039E" w:rsidRPr="005E3690" w:rsidRDefault="0057039E" w:rsidP="0057039E">
      <w:pPr>
        <w:pStyle w:val="Corpotesto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lang w:eastAsia="it-IT" w:bidi="en-US"/>
        </w:rPr>
        <w:t>(specificare per ogni disciplina i materiali di studio che si utilizzano, ad es.: files con spiegazioni, espansioni online o tramite cd del libro di testo, erogazione di video presenti in rete e condivisione del relativo link, realizzazione di propri video da condividere.........)</w:t>
      </w:r>
    </w:p>
    <w:p w:rsidR="0057039E" w:rsidRPr="005E3690" w:rsidRDefault="0057039E" w:rsidP="0057039E">
      <w:pPr>
        <w:pStyle w:val="Corpotesto"/>
        <w:spacing w:before="120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lang w:eastAsia="it-IT" w:bidi="en-US"/>
        </w:rPr>
        <w:t>........................................................................................................................</w:t>
      </w:r>
    </w:p>
    <w:p w:rsidR="0057039E" w:rsidRPr="005E3690" w:rsidRDefault="0057039E" w:rsidP="0057039E">
      <w:pPr>
        <w:pStyle w:val="Corpotesto"/>
        <w:spacing w:before="120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lang w:eastAsia="it-IT" w:bidi="en-US"/>
        </w:rPr>
        <w:t>......................................................................................................................</w:t>
      </w:r>
    </w:p>
    <w:p w:rsidR="0057039E" w:rsidRPr="005E3690" w:rsidRDefault="0057039E" w:rsidP="0057039E">
      <w:pPr>
        <w:pStyle w:val="Corpotesto"/>
        <w:spacing w:before="120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lang w:eastAsia="it-IT" w:bidi="en-US"/>
        </w:rPr>
        <w:t>........................................................................................................................</w:t>
      </w:r>
    </w:p>
    <w:p w:rsidR="0057039E" w:rsidRPr="005E3690" w:rsidRDefault="0057039E" w:rsidP="0057039E">
      <w:pPr>
        <w:pStyle w:val="Corpotesto"/>
        <w:spacing w:before="120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highlight w:val="yellow"/>
          <w:lang w:eastAsia="it-IT" w:bidi="en-US"/>
        </w:rPr>
        <w:t>STRUMENTI UTILIZZATI IN DAD</w:t>
      </w:r>
    </w:p>
    <w:p w:rsidR="0057039E" w:rsidRPr="005E3690" w:rsidRDefault="0057039E" w:rsidP="0057039E">
      <w:pPr>
        <w:pStyle w:val="Corpotesto"/>
        <w:rPr>
          <w:rFonts w:ascii="Book Antiqua" w:hAnsi="Book Antiqua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hAnsi="Book Antiqua"/>
          <w:color w:val="5A5A5A"/>
          <w:sz w:val="20"/>
          <w:szCs w:val="20"/>
          <w:lang w:eastAsia="it-IT" w:bidi="en-US"/>
        </w:rPr>
        <w:t>(barrare gli strumenti utilizzati)</w:t>
      </w:r>
    </w:p>
    <w:p w:rsidR="0057039E" w:rsidRPr="005E3690" w:rsidRDefault="0057039E" w:rsidP="0057039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comunicazioni e assegnazione compiti tramite registro elettronico;</w:t>
      </w:r>
    </w:p>
    <w:p w:rsidR="0057039E" w:rsidRPr="005E3690" w:rsidRDefault="0057039E" w:rsidP="0057039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piattaforma GSuite</w:t>
      </w:r>
    </w:p>
    <w:p w:rsidR="0057039E" w:rsidRPr="005E3690" w:rsidRDefault="0057039E" w:rsidP="0057039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piattaforme collegate con i libri di testo;</w:t>
      </w:r>
    </w:p>
    <w:p w:rsidR="0057039E" w:rsidRPr="005E3690" w:rsidRDefault="0057039E" w:rsidP="0057039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  <w:r w:rsidRPr="005E3690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gruppo Whatsapp di classe</w:t>
      </w:r>
    </w:p>
    <w:p w:rsidR="0057039E" w:rsidRDefault="0057039E" w:rsidP="0057039E">
      <w:pPr>
        <w:rPr>
          <w:rFonts w:ascii="Book Antiqua" w:eastAsia="Times New Roman" w:hAnsi="Book Antiqua" w:cs="Times New Roman"/>
          <w:color w:val="5A5A5A"/>
          <w:sz w:val="24"/>
          <w:szCs w:val="24"/>
          <w:lang w:eastAsia="it-IT" w:bidi="en-US"/>
        </w:rPr>
      </w:pPr>
      <w:r w:rsidRPr="005E3690"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  <w:t>altro ..................................................</w:t>
      </w:r>
    </w:p>
    <w:p w:rsidR="007549F6" w:rsidRPr="009A6166" w:rsidRDefault="007549F6" w:rsidP="007549F6">
      <w:p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5A5A5A"/>
          <w:sz w:val="20"/>
          <w:szCs w:val="20"/>
          <w:lang w:eastAsia="it-IT" w:bidi="en-US"/>
        </w:rPr>
      </w:pPr>
    </w:p>
    <w:p w:rsidR="0057039E" w:rsidRPr="00CB4553" w:rsidRDefault="0057039E" w:rsidP="0057039E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B4553">
        <w:rPr>
          <w:rFonts w:ascii="Book Antiqua" w:hAnsi="Book Antiqua"/>
          <w:b/>
          <w:sz w:val="20"/>
          <w:szCs w:val="20"/>
        </w:rPr>
        <w:t>Rapporti scuola -famiglia</w:t>
      </w:r>
    </w:p>
    <w:p w:rsidR="0057039E" w:rsidRPr="00CB4553" w:rsidRDefault="0057039E" w:rsidP="0057039E">
      <w:pPr>
        <w:pStyle w:val="Paragrafoelenco"/>
        <w:numPr>
          <w:ilvl w:val="0"/>
          <w:numId w:val="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CB4553">
        <w:rPr>
          <w:rFonts w:ascii="Book Antiqua" w:hAnsi="Book Antiqua"/>
          <w:sz w:val="20"/>
          <w:szCs w:val="20"/>
        </w:rPr>
        <w:t>Colloqui programmati (incontro scuola-famiglia) secondo modalità stabilite dal Collegio di Docenti</w:t>
      </w:r>
    </w:p>
    <w:p w:rsidR="0057039E" w:rsidRPr="00CB4553" w:rsidRDefault="0057039E" w:rsidP="0057039E">
      <w:pPr>
        <w:pStyle w:val="Paragrafoelenco"/>
        <w:numPr>
          <w:ilvl w:val="0"/>
          <w:numId w:val="4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CB4553">
        <w:rPr>
          <w:rFonts w:ascii="Book Antiqua" w:hAnsi="Book Antiqua"/>
          <w:sz w:val="20"/>
          <w:szCs w:val="20"/>
        </w:rPr>
        <w:t xml:space="preserve">Comunicazioni scritte e/o convocazioni in casi particolari </w:t>
      </w:r>
    </w:p>
    <w:p w:rsidR="0057039E" w:rsidRPr="00CB4553" w:rsidRDefault="0057039E" w:rsidP="0057039E">
      <w:pPr>
        <w:pStyle w:val="Paragrafoelenco"/>
        <w:numPr>
          <w:ilvl w:val="0"/>
          <w:numId w:val="4"/>
        </w:numPr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CB4553">
        <w:rPr>
          <w:rFonts w:ascii="Book Antiqua" w:hAnsi="Book Antiqua"/>
          <w:sz w:val="20"/>
          <w:szCs w:val="20"/>
        </w:rPr>
        <w:t>Ricevimento dei genitori nel quadro orario</w:t>
      </w:r>
      <w:r w:rsidRPr="00CB4553">
        <w:rPr>
          <w:rFonts w:ascii="Book Antiqua" w:hAnsi="Book Antiqua"/>
          <w:b/>
          <w:bCs/>
          <w:sz w:val="20"/>
          <w:szCs w:val="20"/>
        </w:rPr>
        <w:t xml:space="preserve"> </w:t>
      </w:r>
      <w:r w:rsidRPr="00CB4553">
        <w:rPr>
          <w:rFonts w:ascii="Book Antiqua" w:hAnsi="Book Antiqua"/>
          <w:sz w:val="20"/>
          <w:szCs w:val="20"/>
        </w:rPr>
        <w:t>settimanale.</w:t>
      </w:r>
    </w:p>
    <w:p w:rsidR="0057039E" w:rsidRPr="00CB4553" w:rsidRDefault="0057039E" w:rsidP="0057039E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CB4553">
        <w:rPr>
          <w:rFonts w:ascii="Book Antiqua" w:hAnsi="Book Antiqua" w:cs="Times New Roman"/>
          <w:sz w:val="20"/>
          <w:szCs w:val="20"/>
        </w:rPr>
        <w:t>I rapporti scuola–famiglia sono stati impostati sulla collaborazione e si sono rivelati nel complesso costruttivi.</w:t>
      </w:r>
    </w:p>
    <w:p w:rsidR="0057039E" w:rsidRDefault="0057039E" w:rsidP="0057039E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57039E" w:rsidRDefault="0057039E" w:rsidP="0057039E">
      <w:pP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6D63B9">
        <w:rPr>
          <w:rFonts w:ascii="Book Antiqua" w:hAnsi="Book Antiqua" w:cs="Times New Roman"/>
          <w:b/>
          <w:sz w:val="20"/>
          <w:szCs w:val="20"/>
        </w:rPr>
        <w:t>Interazione con le fa</w:t>
      </w:r>
      <w:r>
        <w:rPr>
          <w:rFonts w:ascii="Book Antiqua" w:hAnsi="Book Antiqua" w:cs="Times New Roman"/>
          <w:b/>
          <w:sz w:val="20"/>
          <w:szCs w:val="20"/>
        </w:rPr>
        <w:t>miglie durante la parentesi DaD</w:t>
      </w:r>
    </w:p>
    <w:p w:rsidR="0057039E" w:rsidRPr="009C65DC" w:rsidRDefault="0057039E" w:rsidP="0057039E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I</w:t>
      </w:r>
      <w:r w:rsidRPr="009C65DC">
        <w:rPr>
          <w:rFonts w:ascii="Book Antiqua" w:hAnsi="Book Antiqua" w:cs="Times New Roman"/>
          <w:sz w:val="20"/>
          <w:szCs w:val="20"/>
        </w:rPr>
        <w:t>l docente indichi le modalità e la frequenza dell’interazione con le famiglie dei propri alunni ed esprima il proprio parere rispetto al grado di soddisfazione riscontrato.</w:t>
      </w:r>
    </w:p>
    <w:p w:rsidR="0057039E" w:rsidRPr="00631340" w:rsidRDefault="0057039E" w:rsidP="0057039E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:rsidR="0057039E" w:rsidRPr="00CB4553" w:rsidRDefault="0057039E" w:rsidP="0057039E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CB4553">
        <w:rPr>
          <w:rFonts w:ascii="Book Antiqua" w:hAnsi="Book Antiqua" w:cs="Times New Roman"/>
          <w:sz w:val="20"/>
          <w:szCs w:val="20"/>
        </w:rPr>
        <w:t>I colloqui con i genitori, oltre a consentire di fornire le informazioni sull’andamento didattico-disciplinare, sono stati il momento opportuno per stabilire le strategie per una collaborazione sinergica tra le due agenzie educative.</w:t>
      </w:r>
    </w:p>
    <w:p w:rsidR="0057039E" w:rsidRPr="00CB4553" w:rsidRDefault="0057039E" w:rsidP="0057039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CB4553">
        <w:rPr>
          <w:rFonts w:ascii="Book Antiqua" w:eastAsia="Times New Roman" w:hAnsi="Book Antiqua" w:cs="Times New Roman"/>
          <w:sz w:val="20"/>
          <w:szCs w:val="20"/>
          <w:lang w:val="x-none"/>
        </w:rPr>
        <w:t xml:space="preserve">Si è registrata una presenza </w:t>
      </w:r>
      <w:r w:rsidRPr="00CB4553">
        <w:rPr>
          <w:rFonts w:ascii="Book Antiqua" w:eastAsia="Times New Roman" w:hAnsi="Book Antiqua" w:cs="Times New Roman"/>
          <w:sz w:val="20"/>
          <w:szCs w:val="20"/>
        </w:rPr>
        <w:t xml:space="preserve">_______ dei rappresentanti dei genitori </w:t>
      </w:r>
      <w:r w:rsidRPr="00CB4553">
        <w:rPr>
          <w:rFonts w:ascii="Book Antiqua" w:eastAsia="Times New Roman" w:hAnsi="Book Antiqua" w:cs="Times New Roman"/>
          <w:sz w:val="20"/>
          <w:szCs w:val="20"/>
          <w:lang w:val="x-none"/>
        </w:rPr>
        <w:t xml:space="preserve"> in occasione</w:t>
      </w:r>
      <w:r w:rsidRPr="00CB4553">
        <w:rPr>
          <w:rFonts w:ascii="Book Antiqua" w:eastAsia="Times New Roman" w:hAnsi="Book Antiqua" w:cs="Times New Roman"/>
          <w:sz w:val="20"/>
          <w:szCs w:val="20"/>
        </w:rPr>
        <w:t xml:space="preserve"> dei consigli di classe.</w:t>
      </w:r>
    </w:p>
    <w:p w:rsidR="00722B72" w:rsidRPr="009A6166" w:rsidRDefault="00722B72" w:rsidP="00722B72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7549F6" w:rsidRPr="009A6166" w:rsidRDefault="007549F6" w:rsidP="007549F6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:rsidR="007549F6" w:rsidRPr="009A6166" w:rsidRDefault="007549F6" w:rsidP="007549F6">
      <w:pPr>
        <w:jc w:val="both"/>
        <w:rPr>
          <w:rFonts w:ascii="Book Antiqua" w:eastAsia="Times New Roman" w:hAnsi="Book Antiqua" w:cs="Times New Roman"/>
          <w:iCs/>
          <w:sz w:val="24"/>
          <w:szCs w:val="24"/>
        </w:rPr>
      </w:pPr>
    </w:p>
    <w:p w:rsidR="007549F6" w:rsidRPr="009A6166" w:rsidRDefault="007549F6" w:rsidP="007549F6">
      <w:pPr>
        <w:autoSpaceDE w:val="0"/>
        <w:ind w:firstLine="709"/>
        <w:jc w:val="both"/>
        <w:rPr>
          <w:rFonts w:ascii="Book Antiqua" w:eastAsia="Helvetica" w:hAnsi="Book Antiqua"/>
          <w:sz w:val="24"/>
          <w:szCs w:val="24"/>
        </w:rPr>
      </w:pPr>
      <w:r w:rsidRPr="009A6166">
        <w:rPr>
          <w:rFonts w:ascii="Book Antiqua" w:eastAsia="Helvetica" w:hAnsi="Book Antiqua"/>
          <w:sz w:val="24"/>
          <w:szCs w:val="24"/>
        </w:rPr>
        <w:t>DATA</w:t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  <w:t xml:space="preserve">    IL/LA DOCENTE</w:t>
      </w:r>
    </w:p>
    <w:p w:rsidR="007549F6" w:rsidRPr="009A6166" w:rsidRDefault="007549F6" w:rsidP="007549F6">
      <w:pPr>
        <w:autoSpaceDE w:val="0"/>
        <w:jc w:val="both"/>
        <w:rPr>
          <w:rFonts w:ascii="Book Antiqua" w:eastAsia="Helvetica" w:hAnsi="Book Antiqua"/>
          <w:sz w:val="24"/>
          <w:szCs w:val="24"/>
        </w:rPr>
      </w:pPr>
      <w:r w:rsidRPr="009A6166">
        <w:rPr>
          <w:rFonts w:ascii="Book Antiqua" w:eastAsia="Helvetica" w:hAnsi="Book Antiqua"/>
          <w:sz w:val="24"/>
          <w:szCs w:val="24"/>
        </w:rPr>
        <w:t>___________________</w:t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</w:r>
      <w:r w:rsidRPr="009A6166">
        <w:rPr>
          <w:rFonts w:ascii="Book Antiqua" w:eastAsia="Helvetica" w:hAnsi="Book Antiqua"/>
          <w:sz w:val="24"/>
          <w:szCs w:val="24"/>
        </w:rPr>
        <w:tab/>
        <w:t>_____________________</w:t>
      </w:r>
    </w:p>
    <w:sectPr w:rsidR="007549F6" w:rsidRPr="009A6166" w:rsidSect="00AC2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ldEnglishTex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181BF3"/>
    <w:multiLevelType w:val="hybridMultilevel"/>
    <w:tmpl w:val="C472ECBE"/>
    <w:lvl w:ilvl="0" w:tplc="E9E0ED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99A"/>
    <w:multiLevelType w:val="hybridMultilevel"/>
    <w:tmpl w:val="24F8C130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0981"/>
    <w:multiLevelType w:val="hybridMultilevel"/>
    <w:tmpl w:val="8D0C9C46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584A"/>
    <w:multiLevelType w:val="hybridMultilevel"/>
    <w:tmpl w:val="8B9C66B4"/>
    <w:lvl w:ilvl="0" w:tplc="2B606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8BB"/>
    <w:multiLevelType w:val="hybridMultilevel"/>
    <w:tmpl w:val="CB8E9440"/>
    <w:lvl w:ilvl="0" w:tplc="E9E0ED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7E9"/>
    <w:multiLevelType w:val="hybridMultilevel"/>
    <w:tmpl w:val="31783588"/>
    <w:lvl w:ilvl="0" w:tplc="7D8E1654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F6"/>
    <w:rsid w:val="0017045B"/>
    <w:rsid w:val="0057039E"/>
    <w:rsid w:val="00722B72"/>
    <w:rsid w:val="007549F6"/>
    <w:rsid w:val="00AF6971"/>
    <w:rsid w:val="00BD036F"/>
    <w:rsid w:val="00DF55E9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4245-60E4-4CEC-858F-A5163CE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F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9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foelenco">
    <w:name w:val="List Paragraph"/>
    <w:basedOn w:val="Normale"/>
    <w:uiPriority w:val="1"/>
    <w:qFormat/>
    <w:rsid w:val="007549F6"/>
    <w:pPr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qFormat/>
    <w:rsid w:val="007549F6"/>
    <w:pPr>
      <w:spacing w:after="0" w:line="36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Indicazioninormale">
    <w:name w:val="Indicazioni normale"/>
    <w:basedOn w:val="Rientrocorpodeltesto"/>
    <w:qFormat/>
    <w:rsid w:val="007549F6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7549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49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7549F6"/>
    <w:rPr>
      <w:rFonts w:ascii="Times New Roman" w:hAnsi="Times New Roman" w:cs="Times New Roman" w:hint="default"/>
    </w:rPr>
  </w:style>
  <w:style w:type="paragraph" w:styleId="Corpotesto">
    <w:name w:val="Body Text"/>
    <w:basedOn w:val="Normale"/>
    <w:link w:val="CorpotestoCarattere"/>
    <w:uiPriority w:val="99"/>
    <w:unhideWhenUsed/>
    <w:rsid w:val="00570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7039E"/>
  </w:style>
  <w:style w:type="paragraph" w:customStyle="1" w:styleId="Default">
    <w:name w:val="Default"/>
    <w:rsid w:val="005703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7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7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 Grazia</cp:lastModifiedBy>
  <cp:revision>2</cp:revision>
  <dcterms:created xsi:type="dcterms:W3CDTF">2020-05-30T19:19:00Z</dcterms:created>
  <dcterms:modified xsi:type="dcterms:W3CDTF">2020-05-30T19:19:00Z</dcterms:modified>
</cp:coreProperties>
</file>